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6AF8" w:rsidRDefault="004D3780">
      <w:pPr>
        <w:pStyle w:val="Standard"/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                                                               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br/>
      </w:r>
      <w:r>
        <w:rPr>
          <w:rFonts w:ascii="Times New Roman" w:eastAsia="Times New Roman" w:hAnsi="Times New Roman" w:cs="Times New Roman"/>
          <w:b/>
          <w:color w:val="000000"/>
        </w:rPr>
        <w:t xml:space="preserve">                                  </w:t>
      </w:r>
      <w:r>
        <w:rPr>
          <w:noProof/>
        </w:rPr>
        <w:drawing>
          <wp:inline distT="0" distB="0" distL="0" distR="0">
            <wp:extent cx="5943600" cy="343082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308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B96AF8" w:rsidRDefault="004D3780">
      <w:pPr>
        <w:pStyle w:val="Standard"/>
        <w:spacing w:line="276" w:lineRule="auto"/>
        <w:jc w:val="center"/>
      </w:pPr>
      <w:r>
        <w:rPr>
          <w:rFonts w:ascii="Arial" w:eastAsia="Arial" w:hAnsi="Arial" w:cs="Arial"/>
          <w:sz w:val="18"/>
          <w:szCs w:val="18"/>
        </w:rPr>
        <w:t xml:space="preserve">               </w:t>
      </w:r>
      <w:r>
        <w:rPr>
          <w:noProof/>
        </w:rPr>
        <w:drawing>
          <wp:inline distT="0" distB="0" distL="0" distR="0">
            <wp:extent cx="887041" cy="1117076"/>
            <wp:effectExtent l="0" t="0" r="8309" b="6874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7041" cy="111707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</w:t>
      </w:r>
      <w:r>
        <w:rPr>
          <w:noProof/>
        </w:rPr>
        <w:drawing>
          <wp:inline distT="0" distB="0" distL="0" distR="0">
            <wp:extent cx="930237" cy="1061636"/>
            <wp:effectExtent l="0" t="0" r="3213" b="5164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30237" cy="106163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t xml:space="preserve">                                           </w:t>
      </w:r>
      <w:r>
        <w:rPr>
          <w:noProof/>
        </w:rPr>
        <w:drawing>
          <wp:inline distT="0" distB="0" distL="0" distR="0">
            <wp:extent cx="1111316" cy="1042196"/>
            <wp:effectExtent l="0" t="0" r="0" b="5554"/>
            <wp:docPr id="4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1316" cy="104219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18"/>
          <w:szCs w:val="18"/>
        </w:rPr>
        <w:br/>
        <w:t xml:space="preserve">                                                                                                                                      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Liceo Classico Statale “</w:t>
      </w:r>
      <w:proofErr w:type="spellStart"/>
      <w:proofErr w:type="gramStart"/>
      <w:r>
        <w:rPr>
          <w:rFonts w:eastAsia="Arial"/>
          <w:b/>
          <w:sz w:val="18"/>
          <w:szCs w:val="18"/>
        </w:rPr>
        <w:t>G.Garibaldi</w:t>
      </w:r>
      <w:proofErr w:type="spellEnd"/>
      <w:proofErr w:type="gramEnd"/>
      <w:r>
        <w:rPr>
          <w:rFonts w:eastAsia="Arial"/>
          <w:b/>
          <w:sz w:val="18"/>
          <w:szCs w:val="18"/>
        </w:rPr>
        <w:t>”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Palermo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>Cod.Fis.80025620826</w:t>
      </w:r>
    </w:p>
    <w:p w:rsidR="00B96AF8" w:rsidRDefault="004D3780">
      <w:pPr>
        <w:pStyle w:val="Standard"/>
        <w:spacing w:line="276" w:lineRule="auto"/>
        <w:ind w:left="540" w:firstLine="540"/>
        <w:jc w:val="center"/>
        <w:rPr>
          <w:rFonts w:eastAsia="Arial"/>
          <w:b/>
          <w:sz w:val="18"/>
          <w:szCs w:val="18"/>
        </w:rPr>
      </w:pPr>
      <w:r>
        <w:rPr>
          <w:rFonts w:eastAsia="Arial"/>
          <w:b/>
          <w:sz w:val="18"/>
          <w:szCs w:val="18"/>
        </w:rPr>
        <w:t xml:space="preserve">Email: PAPC04000P@ISTRUZIONE.IT - </w:t>
      </w:r>
      <w:proofErr w:type="spellStart"/>
      <w:r>
        <w:rPr>
          <w:rFonts w:eastAsia="Arial"/>
          <w:b/>
          <w:sz w:val="18"/>
          <w:szCs w:val="18"/>
        </w:rPr>
        <w:t>Pec</w:t>
      </w:r>
      <w:proofErr w:type="spellEnd"/>
      <w:r>
        <w:rPr>
          <w:rFonts w:eastAsia="Arial"/>
          <w:b/>
          <w:sz w:val="18"/>
          <w:szCs w:val="18"/>
        </w:rPr>
        <w:t>: PAPC04000P@PEC.ISTRUZIONE.IT</w:t>
      </w:r>
    </w:p>
    <w:p w:rsidR="00B96AF8" w:rsidRDefault="00227A08">
      <w:pPr>
        <w:pStyle w:val="Standard"/>
        <w:spacing w:line="276" w:lineRule="auto"/>
        <w:jc w:val="center"/>
      </w:pPr>
      <w:hyperlink r:id="rId11" w:history="1">
        <w:r w:rsidR="004D3780">
          <w:rPr>
            <w:rFonts w:eastAsia="Arial"/>
            <w:b/>
            <w:color w:val="1155CC"/>
            <w:sz w:val="18"/>
            <w:szCs w:val="18"/>
            <w:u w:val="single"/>
          </w:rPr>
          <w:t>https://www.liceogaribaldi.edu.it/</w:t>
        </w:r>
      </w:hyperlink>
    </w:p>
    <w:p w:rsidR="00B96AF8" w:rsidRDefault="00B96AF8">
      <w:pPr>
        <w:pStyle w:val="Standard"/>
        <w:spacing w:line="276" w:lineRule="auto"/>
        <w:jc w:val="center"/>
        <w:rPr>
          <w:rFonts w:eastAsia="Arial"/>
          <w:color w:val="1155CC"/>
          <w:sz w:val="20"/>
          <w:szCs w:val="20"/>
          <w:u w:val="single"/>
        </w:rPr>
      </w:pPr>
    </w:p>
    <w:p w:rsidR="00B96AF8" w:rsidRDefault="004D3780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PIANO NAZIONALE DI RIPRESA E RESILIENZA</w:t>
      </w:r>
    </w:p>
    <w:p w:rsidR="00B96AF8" w:rsidRDefault="004D3780">
      <w:pPr>
        <w:pStyle w:val="Standard"/>
        <w:spacing w:line="276" w:lineRule="auto"/>
        <w:jc w:val="center"/>
        <w:rPr>
          <w:rFonts w:eastAsia="Arial"/>
        </w:rPr>
      </w:pPr>
      <w:r>
        <w:rPr>
          <w:rFonts w:eastAsia="Arial"/>
        </w:rPr>
        <w:t>MISSIONE 4: ISTRUZIONE E RICERCA</w:t>
      </w:r>
    </w:p>
    <w:p w:rsidR="00B96AF8" w:rsidRDefault="004D3780">
      <w:pPr>
        <w:pStyle w:val="Standard"/>
        <w:spacing w:line="276" w:lineRule="auto"/>
        <w:jc w:val="center"/>
      </w:pPr>
      <w:r>
        <w:rPr>
          <w:rFonts w:eastAsia="Arial"/>
        </w:rPr>
        <w:t xml:space="preserve">Componente 1 – </w:t>
      </w:r>
      <w:r>
        <w:rPr>
          <w:rFonts w:eastAsia="Times New Roman"/>
          <w:color w:val="1F1F1F"/>
          <w:shd w:val="clear" w:color="auto" w:fill="FFFFFF"/>
        </w:rPr>
        <w:t xml:space="preserve">Investimento 3.1 “Nuove competenze e nuovi linguaggi” (D.M. 61/2023) </w:t>
      </w:r>
    </w:p>
    <w:p w:rsidR="00B96AF8" w:rsidRDefault="004D3780">
      <w:pPr>
        <w:pStyle w:val="Standard"/>
        <w:spacing w:line="276" w:lineRule="auto"/>
        <w:jc w:val="center"/>
      </w:pPr>
      <w:r>
        <w:rPr>
          <w:rFonts w:eastAsia="Times New Roman"/>
          <w:b/>
          <w:color w:val="1F1F1F"/>
          <w:shd w:val="clear" w:color="auto" w:fill="FFFFFF"/>
        </w:rPr>
        <w:t>INTERVENTO: CUP B56E23004900006</w:t>
      </w:r>
    </w:p>
    <w:p w:rsidR="00B96AF8" w:rsidRDefault="004D3780">
      <w:pPr>
        <w:pStyle w:val="Standard"/>
        <w:jc w:val="right"/>
        <w:rPr>
          <w:rFonts w:eastAsia="Times New Roman"/>
        </w:rPr>
      </w:pPr>
      <w:r>
        <w:rPr>
          <w:rFonts w:ascii="Times New Roman" w:eastAsia="Times New Roman" w:hAnsi="Times New Roman" w:cs="Times New Roman"/>
          <w:color w:val="000000"/>
        </w:rPr>
        <w:br/>
      </w:r>
    </w:p>
    <w:p w:rsidR="00B96AF8" w:rsidRPr="0085099B" w:rsidRDefault="004D3780">
      <w:pPr>
        <w:pStyle w:val="Standard"/>
        <w:jc w:val="both"/>
        <w:rPr>
          <w:rFonts w:eastAsia="Times New Roman"/>
          <w:color w:val="1F1F1F"/>
          <w:sz w:val="22"/>
          <w:szCs w:val="22"/>
          <w:shd w:val="clear" w:color="auto" w:fill="FFFFFF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 xml:space="preserve">"Realizzazione di scambi ed esperienze formative all'estero per studenti e per il personale scolastico attraverso un potenziamento del programma Erasmus+ 2021-2027, nell'ambito del PNRR – Piano Nazionale di Ripresa e Resilienza (PNRR), finanziato dall'Unione europea - </w:t>
      </w:r>
      <w:proofErr w:type="spellStart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Next</w:t>
      </w:r>
      <w:proofErr w:type="spellEnd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 xml:space="preserve"> Generation </w:t>
      </w:r>
      <w:proofErr w:type="spellStart"/>
      <w:proofErr w:type="gramStart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EU.Missione</w:t>
      </w:r>
      <w:proofErr w:type="spellEnd"/>
      <w:proofErr w:type="gramEnd"/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 xml:space="preserve"> 4 - Componente 1 – Investimento 3.1 “Nuove competenze e nuovi linguaggi” (D.M. 61/2023) </w:t>
      </w: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br/>
        <w:t>INTERVENTO: CUP B56E23004900006</w:t>
      </w:r>
    </w:p>
    <w:p w:rsidR="00B96AF8" w:rsidRPr="0085099B" w:rsidRDefault="004D3780">
      <w:pPr>
        <w:pStyle w:val="Standard"/>
        <w:jc w:val="both"/>
        <w:rPr>
          <w:rFonts w:eastAsia="Times New Roman"/>
          <w:color w:val="1F1F1F"/>
          <w:sz w:val="22"/>
          <w:szCs w:val="22"/>
          <w:shd w:val="clear" w:color="auto" w:fill="FFFFFF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CODICE PROGETTI:</w:t>
      </w:r>
    </w:p>
    <w:p w:rsidR="00B96AF8" w:rsidRPr="0085099B" w:rsidRDefault="004D3780">
      <w:pPr>
        <w:pStyle w:val="Standard"/>
        <w:jc w:val="both"/>
        <w:rPr>
          <w:rFonts w:eastAsia="Times New Roman"/>
          <w:color w:val="1F1F1F"/>
          <w:sz w:val="22"/>
          <w:szCs w:val="22"/>
          <w:shd w:val="clear" w:color="auto" w:fill="FFFFFF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PNRR_2023-1-IT02-KA121-SCH-000126387</w:t>
      </w:r>
    </w:p>
    <w:p w:rsidR="00B96AF8" w:rsidRPr="0085099B" w:rsidRDefault="004D3780">
      <w:pPr>
        <w:pStyle w:val="Standard"/>
        <w:jc w:val="both"/>
        <w:rPr>
          <w:sz w:val="22"/>
          <w:szCs w:val="22"/>
        </w:rPr>
      </w:pPr>
      <w:r w:rsidRPr="0085099B">
        <w:rPr>
          <w:rFonts w:eastAsia="Times New Roman"/>
          <w:color w:val="1F1F1F"/>
          <w:sz w:val="22"/>
          <w:szCs w:val="22"/>
          <w:shd w:val="clear" w:color="auto" w:fill="FFFFFF"/>
        </w:rPr>
        <w:t>PNRR_2024-1-IT02-KA121-SCH-000208520</w:t>
      </w:r>
    </w:p>
    <w:p w:rsidR="00B96AF8" w:rsidRPr="0085099B" w:rsidRDefault="004D3780">
      <w:pPr>
        <w:pStyle w:val="Standard"/>
        <w:jc w:val="both"/>
        <w:rPr>
          <w:sz w:val="22"/>
          <w:szCs w:val="22"/>
        </w:rPr>
      </w:pPr>
      <w:r w:rsidRPr="0085099B">
        <w:rPr>
          <w:rFonts w:eastAsia="Times New Roman"/>
          <w:b/>
          <w:color w:val="1F1F1F"/>
          <w:sz w:val="22"/>
          <w:szCs w:val="22"/>
          <w:shd w:val="clear" w:color="auto" w:fill="FFFFFF"/>
        </w:rPr>
        <w:t>SOGGETTO REALIZZATORE: LICEO CLASSICO STATALE GIUSEPPE GARIBALDI - PALERMO</w:t>
      </w:r>
    </w:p>
    <w:p w:rsidR="00B96AF8" w:rsidRPr="0085099B" w:rsidRDefault="00B96AF8">
      <w:pPr>
        <w:pStyle w:val="Standard"/>
        <w:jc w:val="both"/>
        <w:rPr>
          <w:rFonts w:eastAsia="Times New Roman"/>
          <w:b/>
          <w:color w:val="000000"/>
          <w:sz w:val="22"/>
          <w:szCs w:val="22"/>
        </w:rPr>
      </w:pPr>
    </w:p>
    <w:p w:rsidR="006A7B90" w:rsidRPr="00826379" w:rsidRDefault="006A7B90" w:rsidP="006A7B90">
      <w:pPr>
        <w:pStyle w:val="Standard"/>
        <w:ind w:right="64"/>
        <w:jc w:val="both"/>
        <w:rPr>
          <w:rFonts w:asciiTheme="minorHAnsi" w:eastAsia="Times" w:hAnsiTheme="minorHAnsi" w:cstheme="minorHAnsi"/>
          <w:b/>
          <w:sz w:val="22"/>
          <w:szCs w:val="22"/>
          <w:u w:val="single"/>
        </w:rPr>
      </w:pPr>
      <w:r w:rsidRPr="00826379">
        <w:rPr>
          <w:rFonts w:asciiTheme="minorHAnsi" w:eastAsia="Times" w:hAnsiTheme="minorHAnsi" w:cstheme="minorHAnsi"/>
          <w:b/>
          <w:sz w:val="22"/>
          <w:szCs w:val="22"/>
          <w:u w:val="single"/>
        </w:rPr>
        <w:t xml:space="preserve">ALLEGATO </w:t>
      </w:r>
      <w:r w:rsidR="00136170">
        <w:rPr>
          <w:rFonts w:asciiTheme="minorHAnsi" w:eastAsia="Times" w:hAnsiTheme="minorHAnsi" w:cstheme="minorHAnsi"/>
          <w:b/>
          <w:sz w:val="22"/>
          <w:szCs w:val="22"/>
          <w:u w:val="single"/>
        </w:rPr>
        <w:t>D</w:t>
      </w:r>
    </w:p>
    <w:p w:rsidR="00033319" w:rsidRP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color w:val="000000"/>
          <w:sz w:val="22"/>
          <w:szCs w:val="22"/>
        </w:rPr>
      </w:pPr>
      <w:r w:rsidRPr="00033319">
        <w:rPr>
          <w:b/>
          <w:color w:val="000000"/>
          <w:sz w:val="22"/>
          <w:szCs w:val="22"/>
        </w:rPr>
        <w:t>AUTORIZZAZIONE ALL'USO DI IMMAGINI E VIDEO</w:t>
      </w:r>
    </w:p>
    <w:p w:rsidR="00033319" w:rsidRP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proofErr w:type="gramStart"/>
      <w:r>
        <w:rPr>
          <w:color w:val="000000"/>
        </w:rPr>
        <w:t>I  sottoscritti</w:t>
      </w:r>
      <w:proofErr w:type="gramEnd"/>
      <w:r>
        <w:rPr>
          <w:color w:val="000000"/>
        </w:rPr>
        <w:t xml:space="preserve">  _____________________________ e _____________________________ in qualità di genitori dell' alunna/o  ________________________________________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</w:rPr>
      </w:pPr>
      <w:r>
        <w:rPr>
          <w:b/>
          <w:color w:val="000000"/>
        </w:rPr>
        <w:t>DICHIARANO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che nulla osta al rilascio della seguente autorizzazione e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</w:rPr>
      </w:pPr>
      <w:r>
        <w:rPr>
          <w:b/>
          <w:color w:val="000000"/>
        </w:rPr>
        <w:t>AUTORIZZANO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a titolo gratuito l'istituzione scolastica in intestazione all'utilizzo di foto e/o video, ripresi durante le iniziative e gli eventi organizzati dalla scuola durante l</w:t>
      </w:r>
      <w:r>
        <w:rPr>
          <w:color w:val="000000"/>
        </w:rPr>
        <w:t>e attività relative al Progetto in oggetto</w:t>
      </w:r>
      <w:r>
        <w:rPr>
          <w:color w:val="000000"/>
        </w:rPr>
        <w:t>, per: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lastRenderedPageBreak/>
        <w:t xml:space="preserve">- la pubblicazione delle immagini del predetto minore sul sito web dell'istituzione scolastica </w:t>
      </w:r>
      <w:hyperlink r:id="rId12">
        <w:r>
          <w:rPr>
            <w:color w:val="0000FF"/>
            <w:u w:val="single"/>
          </w:rPr>
          <w:t>www.liceogaribaldi.it</w:t>
        </w:r>
      </w:hyperlink>
      <w:r>
        <w:rPr>
          <w:color w:val="000000"/>
        </w:rPr>
        <w:t>.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 xml:space="preserve">Palermo, ____________                     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                                                                       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 xml:space="preserve">        Firma del genitore                    Firma del genitore           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   ___________________            ____________________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spacing w:after="270"/>
        <w:ind w:hanging="2"/>
        <w:jc w:val="both"/>
        <w:rPr>
          <w:color w:val="000000"/>
        </w:rPr>
      </w:pPr>
      <w:r>
        <w:rPr>
          <w:color w:val="000000"/>
        </w:rPr>
        <w:t>- per la realizzazione di album ricordo o cartelloni ad uso interno da esporre in occasione di eventi organizzati dalla scuola per la presentazione di attività previste del Piano dell'Offerta Formativa dell'istituto.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 xml:space="preserve">Palermo, ___________                                                       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 xml:space="preserve"> Firma del genitore                    Firma del genitore           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___________________            ____________________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Le autorizzazioni così prestate valgono anche ai sensi del consenso richiesto dall'art. 96 della Legge n. 633/41 ("Il ritratto di una persona non può essere esposto, riprodotto o messo in commercio senza il consenso di questa") ed in osservanza della prescrizione di cui all'art. 97 della stessa ("Il ritratto non può essere esposto o messo in commercio, quando l'esposizione o messa in commercio rechi pregiudizio all'onore, alla reputazione od anche al decoro della persona ritrattata").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INFORMATIVA SUL TRATTAMENTO DEI DATI PERSONALI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L’Istituto, in qualità di "Titolare" del trattamento, ai sensi dell'articolo 13 del GDPR, le fornisce le seguenti informazioni: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  <w:u w:val="single"/>
        </w:rPr>
        <w:t>Finalità del trattamento e fondamento di liceità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L’Istituto tratterà i dati personali dello studente esclusivamente per le finalità di: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a) pubblicazione delle immagini dello studente sul sito web dell'istituzione scolastica;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b) realizzazione di album ricordo o cartelloni ad uso interno da esporre in occasione di eventi organizzati dalla scuola per la presentazione di attività previste del Piano dell'Offerta Formativa dell'Istituto.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Ambedue i trattamenti sono basati sul consenso dello studente, se maggiorenne, o dell’esercente potestà genitoriale, se minorenne, senza il quale nessuna immagine/video sarà in alcun modo utilizzato.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  <w:u w:val="single"/>
        </w:rPr>
        <w:t>Modalità di trattamento dei dati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I dati personali da Voi forniti formeranno oggetto di operazioni di trattamento nel rispetto della normativa vigente in materia di protezione dei dati personali e della Legge sul diritto di autore (L. n. 633/41) per gli aspetti concernenti la fotografia ed il ritratto. Tali dati verranno trattati sia con strumenti informatici sia su supporti cartacei e protetti con adeguate misure di sicurezza come previste dal GDPR. 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  <w:u w:val="single"/>
        </w:rPr>
        <w:t>Periodo di conservazione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 xml:space="preserve">I dati raccolti verranno conservati fino </w:t>
      </w:r>
      <w:r>
        <w:t>all'eventuale</w:t>
      </w:r>
      <w:r>
        <w:rPr>
          <w:color w:val="000000"/>
        </w:rPr>
        <w:t xml:space="preserve"> revoca del consenso.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  <w:u w:val="single"/>
        </w:rPr>
        <w:t>Diritti degli interessati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I soggetti cui si riferiscono i dati personali hanno il diritto in qualunque momento di ottenere la conferma dell'esistenza o meno dei medesimi dati, di verificarne l'esattezza o chiederne l'integrazione o l'aggiornamento, oppure la cancellazione (artt. 15-19 del Regolamento UE 2016/679).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Le richieste devono essere inviate a papc04000p@istruzione.it.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>Gli interessati che ritengono che il trattamento dei dati personali a loro riferiti avvenga in violazione di quanto previsto dal Regolamento hanno il diritto di proporre reclamo al Garante, come previsto dall'art. 77 del Regolamento stesso, o di adire le opportune sedi giudiziarie (art. 79 del Regolamento).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  <w:u w:val="single"/>
        </w:rPr>
        <w:t>Responsabile per la protezione dei dati</w:t>
      </w:r>
    </w:p>
    <w:p w:rsidR="00033319" w:rsidRDefault="00033319" w:rsidP="00033319">
      <w:pPr>
        <w:pBdr>
          <w:top w:val="nil"/>
          <w:left w:val="nil"/>
          <w:bottom w:val="nil"/>
          <w:right w:val="nil"/>
          <w:between w:val="nil"/>
        </w:pBdr>
        <w:ind w:hanging="2"/>
        <w:jc w:val="both"/>
        <w:rPr>
          <w:color w:val="000000"/>
        </w:rPr>
      </w:pPr>
      <w:r>
        <w:rPr>
          <w:color w:val="000000"/>
        </w:rPr>
        <w:t xml:space="preserve">Responsabile per la protezione dei dati è </w:t>
      </w:r>
      <w:r>
        <w:rPr>
          <w:color w:val="000000"/>
        </w:rPr>
        <w:t xml:space="preserve">l’ingegnere Renato Narcisi della Ditta </w:t>
      </w:r>
      <w:proofErr w:type="spellStart"/>
      <w:r>
        <w:rPr>
          <w:color w:val="000000"/>
        </w:rPr>
        <w:t>Net</w:t>
      </w:r>
      <w:r w:rsidR="00F9114B">
        <w:rPr>
          <w:color w:val="000000"/>
        </w:rPr>
        <w:t>s</w:t>
      </w:r>
      <w:r>
        <w:rPr>
          <w:color w:val="000000"/>
        </w:rPr>
        <w:t>ense</w:t>
      </w:r>
      <w:proofErr w:type="spellEnd"/>
      <w:r>
        <w:rPr>
          <w:color w:val="000000"/>
        </w:rPr>
        <w:t xml:space="preserve"> s.r.l. di </w:t>
      </w:r>
      <w:r w:rsidR="00F9114B">
        <w:rPr>
          <w:color w:val="000000"/>
        </w:rPr>
        <w:t>Tremestieri Etneo (CT).</w:t>
      </w:r>
      <w:bookmarkStart w:id="0" w:name="_GoBack"/>
      <w:bookmarkEnd w:id="0"/>
    </w:p>
    <w:p w:rsidR="006A7B90" w:rsidRPr="00A93FC0" w:rsidRDefault="006A7B90" w:rsidP="006A7B90">
      <w:pPr>
        <w:pStyle w:val="Standard"/>
        <w:ind w:right="64"/>
        <w:jc w:val="center"/>
        <w:rPr>
          <w:rFonts w:asciiTheme="minorHAnsi" w:hAnsiTheme="minorHAnsi" w:cstheme="minorHAnsi"/>
          <w:sz w:val="22"/>
          <w:szCs w:val="22"/>
        </w:rPr>
      </w:pPr>
    </w:p>
    <w:sectPr w:rsidR="006A7B90" w:rsidRPr="00A93FC0">
      <w:headerReference w:type="default" r:id="rId13"/>
      <w:footerReference w:type="default" r:id="rId14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7A08" w:rsidRDefault="00227A08">
      <w:r>
        <w:separator/>
      </w:r>
    </w:p>
  </w:endnote>
  <w:endnote w:type="continuationSeparator" w:id="0">
    <w:p w:rsidR="00227A08" w:rsidRDefault="00227A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charset w:val="00"/>
    <w:family w:val="swiss"/>
    <w:pitch w:val="variable"/>
  </w:font>
  <w:font w:name="Linux Libertine G">
    <w:altName w:val="Cambria"/>
    <w:charset w:val="00"/>
    <w:family w:val="auto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96" w:rsidRDefault="004D3780">
    <w:pPr>
      <w:pStyle w:val="Standard"/>
      <w:widowControl/>
      <w:tabs>
        <w:tab w:val="center" w:pos="4819"/>
        <w:tab w:val="right" w:pos="9638"/>
      </w:tabs>
      <w:jc w:val="center"/>
    </w:pPr>
    <w:r>
      <w:fldChar w:fldCharType="begin"/>
    </w:r>
    <w:r>
      <w:instrText xml:space="preserve"> PAGE </w:instrText>
    </w:r>
    <w:r>
      <w:fldChar w:fldCharType="separate"/>
    </w:r>
    <w:r>
      <w:t>7</w:t>
    </w:r>
    <w:r>
      <w:fldChar w:fldCharType="end"/>
    </w:r>
  </w:p>
  <w:p w:rsidR="00B15C96" w:rsidRDefault="00227A08">
    <w:pPr>
      <w:pStyle w:val="Standard"/>
      <w:widowControl/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7A08" w:rsidRDefault="00227A08">
      <w:r>
        <w:rPr>
          <w:color w:val="000000"/>
        </w:rPr>
        <w:separator/>
      </w:r>
    </w:p>
  </w:footnote>
  <w:footnote w:type="continuationSeparator" w:id="0">
    <w:p w:rsidR="00227A08" w:rsidRDefault="00227A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5C96" w:rsidRDefault="00227A08">
    <w:pPr>
      <w:pStyle w:val="Standar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3033"/>
    <w:multiLevelType w:val="multilevel"/>
    <w:tmpl w:val="82D83174"/>
    <w:styleLink w:val="WWNum7"/>
    <w:lvl w:ilvl="0">
      <w:numFmt w:val="bullet"/>
      <w:lvlText w:val="●"/>
      <w:lvlJc w:val="left"/>
      <w:pPr>
        <w:ind w:left="743" w:hanging="360"/>
      </w:pPr>
      <w:rPr>
        <w:rFonts w:ascii="Times" w:eastAsia="Noto Sans Symbols" w:hAnsi="Times" w:cs="Noto Sans Symbols"/>
        <w:b w:val="0"/>
        <w:i w:val="0"/>
        <w:sz w:val="24"/>
        <w:szCs w:val="24"/>
      </w:rPr>
    </w:lvl>
    <w:lvl w:ilvl="1">
      <w:numFmt w:val="bullet"/>
      <w:lvlText w:val="-"/>
      <w:lvlJc w:val="left"/>
      <w:pPr>
        <w:ind w:left="942" w:hanging="140"/>
      </w:pPr>
      <w:rPr>
        <w:rFonts w:eastAsia="Times New Roman" w:cs="Times New Roman"/>
        <w:sz w:val="24"/>
      </w:rPr>
    </w:lvl>
    <w:lvl w:ilvl="2">
      <w:numFmt w:val="bullet"/>
      <w:lvlText w:val="•"/>
      <w:lvlJc w:val="left"/>
      <w:pPr>
        <w:ind w:left="1843" w:hanging="140"/>
      </w:pPr>
    </w:lvl>
    <w:lvl w:ilvl="3">
      <w:numFmt w:val="bullet"/>
      <w:lvlText w:val="•"/>
      <w:lvlJc w:val="left"/>
      <w:pPr>
        <w:ind w:left="2747" w:hanging="140"/>
      </w:pPr>
    </w:lvl>
    <w:lvl w:ilvl="4">
      <w:numFmt w:val="bullet"/>
      <w:lvlText w:val="•"/>
      <w:lvlJc w:val="left"/>
      <w:pPr>
        <w:ind w:left="3650" w:hanging="140"/>
      </w:pPr>
    </w:lvl>
    <w:lvl w:ilvl="5">
      <w:numFmt w:val="bullet"/>
      <w:lvlText w:val="•"/>
      <w:lvlJc w:val="left"/>
      <w:pPr>
        <w:ind w:left="4554" w:hanging="140"/>
      </w:pPr>
    </w:lvl>
    <w:lvl w:ilvl="6">
      <w:numFmt w:val="bullet"/>
      <w:lvlText w:val="•"/>
      <w:lvlJc w:val="left"/>
      <w:pPr>
        <w:ind w:left="5458" w:hanging="140"/>
      </w:pPr>
    </w:lvl>
    <w:lvl w:ilvl="7">
      <w:numFmt w:val="bullet"/>
      <w:lvlText w:val="•"/>
      <w:lvlJc w:val="left"/>
      <w:pPr>
        <w:ind w:left="6361" w:hanging="140"/>
      </w:pPr>
    </w:lvl>
    <w:lvl w:ilvl="8">
      <w:numFmt w:val="bullet"/>
      <w:lvlText w:val="•"/>
      <w:lvlJc w:val="left"/>
      <w:pPr>
        <w:ind w:left="7265" w:hanging="140"/>
      </w:pPr>
    </w:lvl>
  </w:abstractNum>
  <w:abstractNum w:abstractNumId="1" w15:restartNumberingAfterBreak="0">
    <w:nsid w:val="13571B14"/>
    <w:multiLevelType w:val="hybridMultilevel"/>
    <w:tmpl w:val="2714857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B646F1"/>
    <w:multiLevelType w:val="multilevel"/>
    <w:tmpl w:val="A47A6690"/>
    <w:styleLink w:val="WWNum5"/>
    <w:lvl w:ilvl="0">
      <w:numFmt w:val="bullet"/>
      <w:lvlText w:val="●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1440" w:hanging="360"/>
      </w:pPr>
      <w:rPr>
        <w:u w:val="none"/>
      </w:rPr>
    </w:lvl>
    <w:lvl w:ilvl="2">
      <w:numFmt w:val="bullet"/>
      <w:lvlText w:val="■"/>
      <w:lvlJc w:val="left"/>
      <w:pPr>
        <w:ind w:left="2160" w:hanging="360"/>
      </w:pPr>
      <w:rPr>
        <w:u w:val="none"/>
      </w:rPr>
    </w:lvl>
    <w:lvl w:ilvl="3">
      <w:numFmt w:val="bullet"/>
      <w:lvlText w:val="●"/>
      <w:lvlJc w:val="left"/>
      <w:pPr>
        <w:ind w:left="2880" w:hanging="360"/>
      </w:pPr>
      <w:rPr>
        <w:u w:val="none"/>
      </w:rPr>
    </w:lvl>
    <w:lvl w:ilvl="4">
      <w:numFmt w:val="bullet"/>
      <w:lvlText w:val="○"/>
      <w:lvlJc w:val="left"/>
      <w:pPr>
        <w:ind w:left="3600" w:hanging="360"/>
      </w:pPr>
      <w:rPr>
        <w:u w:val="none"/>
      </w:rPr>
    </w:lvl>
    <w:lvl w:ilvl="5">
      <w:numFmt w:val="bullet"/>
      <w:lvlText w:val="■"/>
      <w:lvlJc w:val="left"/>
      <w:pPr>
        <w:ind w:left="4320" w:hanging="360"/>
      </w:pPr>
      <w:rPr>
        <w:u w:val="none"/>
      </w:rPr>
    </w:lvl>
    <w:lvl w:ilvl="6">
      <w:numFmt w:val="bullet"/>
      <w:lvlText w:val="●"/>
      <w:lvlJc w:val="left"/>
      <w:pPr>
        <w:ind w:left="5040" w:hanging="360"/>
      </w:pPr>
      <w:rPr>
        <w:u w:val="none"/>
      </w:rPr>
    </w:lvl>
    <w:lvl w:ilvl="7">
      <w:numFmt w:val="bullet"/>
      <w:lvlText w:val="○"/>
      <w:lvlJc w:val="left"/>
      <w:pPr>
        <w:ind w:left="5760" w:hanging="360"/>
      </w:pPr>
      <w:rPr>
        <w:u w:val="none"/>
      </w:rPr>
    </w:lvl>
    <w:lvl w:ilvl="8"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C354145"/>
    <w:multiLevelType w:val="multilevel"/>
    <w:tmpl w:val="48BCD6EA"/>
    <w:styleLink w:val="WWNum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1D3B1250"/>
    <w:multiLevelType w:val="multilevel"/>
    <w:tmpl w:val="93AEDF04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hAnsi="Times New Roman"/>
        <w:u w:val="none"/>
      </w:rPr>
    </w:lvl>
    <w:lvl w:ilvl="1">
      <w:numFmt w:val="bullet"/>
      <w:lvlText w:val="-"/>
      <w:lvlJc w:val="left"/>
      <w:pPr>
        <w:ind w:left="1440" w:hanging="360"/>
      </w:pPr>
      <w:rPr>
        <w:u w:val="none"/>
      </w:rPr>
    </w:lvl>
    <w:lvl w:ilvl="2">
      <w:numFmt w:val="bullet"/>
      <w:lvlText w:val="-"/>
      <w:lvlJc w:val="left"/>
      <w:pPr>
        <w:ind w:left="2160" w:hanging="360"/>
      </w:pPr>
      <w:rPr>
        <w:u w:val="none"/>
      </w:rPr>
    </w:lvl>
    <w:lvl w:ilvl="3">
      <w:numFmt w:val="bullet"/>
      <w:lvlText w:val="-"/>
      <w:lvlJc w:val="left"/>
      <w:pPr>
        <w:ind w:left="2880" w:hanging="360"/>
      </w:pPr>
      <w:rPr>
        <w:u w:val="none"/>
      </w:rPr>
    </w:lvl>
    <w:lvl w:ilvl="4">
      <w:numFmt w:val="bullet"/>
      <w:lvlText w:val="-"/>
      <w:lvlJc w:val="left"/>
      <w:pPr>
        <w:ind w:left="3600" w:hanging="360"/>
      </w:pPr>
      <w:rPr>
        <w:u w:val="none"/>
      </w:rPr>
    </w:lvl>
    <w:lvl w:ilvl="5">
      <w:numFmt w:val="bullet"/>
      <w:lvlText w:val="-"/>
      <w:lvlJc w:val="left"/>
      <w:pPr>
        <w:ind w:left="4320" w:hanging="360"/>
      </w:pPr>
      <w:rPr>
        <w:u w:val="none"/>
      </w:rPr>
    </w:lvl>
    <w:lvl w:ilvl="6">
      <w:numFmt w:val="bullet"/>
      <w:lvlText w:val="-"/>
      <w:lvlJc w:val="left"/>
      <w:pPr>
        <w:ind w:left="5040" w:hanging="360"/>
      </w:pPr>
      <w:rPr>
        <w:u w:val="none"/>
      </w:rPr>
    </w:lvl>
    <w:lvl w:ilvl="7">
      <w:numFmt w:val="bullet"/>
      <w:lvlText w:val="-"/>
      <w:lvlJc w:val="left"/>
      <w:pPr>
        <w:ind w:left="5760" w:hanging="360"/>
      </w:pPr>
      <w:rPr>
        <w:u w:val="none"/>
      </w:rPr>
    </w:lvl>
    <w:lvl w:ilvl="8"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8963B68"/>
    <w:multiLevelType w:val="multilevel"/>
    <w:tmpl w:val="6D500D8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6" w15:restartNumberingAfterBreak="0">
    <w:nsid w:val="317A5583"/>
    <w:multiLevelType w:val="hybridMultilevel"/>
    <w:tmpl w:val="9EA828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CC3CA3"/>
    <w:multiLevelType w:val="multilevel"/>
    <w:tmpl w:val="0E60B9A6"/>
    <w:styleLink w:val="WWNum1"/>
    <w:lvl w:ilvl="0">
      <w:numFmt w:val="bullet"/>
      <w:lvlText w:val="●"/>
      <w:lvlJc w:val="left"/>
      <w:pPr>
        <w:ind w:left="1440" w:hanging="360"/>
      </w:pPr>
      <w:rPr>
        <w:rFonts w:ascii="Times New Roman" w:hAnsi="Times New Roman"/>
        <w:u w:val="none"/>
      </w:rPr>
    </w:lvl>
    <w:lvl w:ilvl="1">
      <w:numFmt w:val="bullet"/>
      <w:lvlText w:val="○"/>
      <w:lvlJc w:val="left"/>
      <w:pPr>
        <w:ind w:left="2160" w:hanging="360"/>
      </w:pPr>
      <w:rPr>
        <w:u w:val="none"/>
      </w:rPr>
    </w:lvl>
    <w:lvl w:ilvl="2">
      <w:numFmt w:val="bullet"/>
      <w:lvlText w:val="■"/>
      <w:lvlJc w:val="left"/>
      <w:pPr>
        <w:ind w:left="2880" w:hanging="360"/>
      </w:pPr>
      <w:rPr>
        <w:u w:val="none"/>
      </w:rPr>
    </w:lvl>
    <w:lvl w:ilvl="3">
      <w:numFmt w:val="bullet"/>
      <w:lvlText w:val="●"/>
      <w:lvlJc w:val="left"/>
      <w:pPr>
        <w:ind w:left="3600" w:hanging="360"/>
      </w:pPr>
      <w:rPr>
        <w:u w:val="none"/>
      </w:rPr>
    </w:lvl>
    <w:lvl w:ilvl="4">
      <w:numFmt w:val="bullet"/>
      <w:lvlText w:val="○"/>
      <w:lvlJc w:val="left"/>
      <w:pPr>
        <w:ind w:left="4320" w:hanging="360"/>
      </w:pPr>
      <w:rPr>
        <w:u w:val="none"/>
      </w:rPr>
    </w:lvl>
    <w:lvl w:ilvl="5">
      <w:numFmt w:val="bullet"/>
      <w:lvlText w:val="■"/>
      <w:lvlJc w:val="left"/>
      <w:pPr>
        <w:ind w:left="5040" w:hanging="360"/>
      </w:pPr>
      <w:rPr>
        <w:u w:val="none"/>
      </w:rPr>
    </w:lvl>
    <w:lvl w:ilvl="6">
      <w:numFmt w:val="bullet"/>
      <w:lvlText w:val="●"/>
      <w:lvlJc w:val="left"/>
      <w:pPr>
        <w:ind w:left="5760" w:hanging="360"/>
      </w:pPr>
      <w:rPr>
        <w:u w:val="none"/>
      </w:rPr>
    </w:lvl>
    <w:lvl w:ilvl="7">
      <w:numFmt w:val="bullet"/>
      <w:lvlText w:val="○"/>
      <w:lvlJc w:val="left"/>
      <w:pPr>
        <w:ind w:left="6480" w:hanging="360"/>
      </w:pPr>
      <w:rPr>
        <w:u w:val="none"/>
      </w:rPr>
    </w:lvl>
    <w:lvl w:ilvl="8"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43B65E2C"/>
    <w:multiLevelType w:val="multilevel"/>
    <w:tmpl w:val="36D4CC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491907D2"/>
    <w:multiLevelType w:val="multilevel"/>
    <w:tmpl w:val="82C647AA"/>
    <w:styleLink w:val="WWNum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CC41D4"/>
    <w:multiLevelType w:val="hybridMultilevel"/>
    <w:tmpl w:val="3230AFD8"/>
    <w:lvl w:ilvl="0" w:tplc="F9BE7E1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68A132ED"/>
    <w:multiLevelType w:val="multilevel"/>
    <w:tmpl w:val="BE4C1872"/>
    <w:styleLink w:val="WWNum3"/>
    <w:lvl w:ilvl="0">
      <w:numFmt w:val="bullet"/>
      <w:lvlText w:val="●"/>
      <w:lvlJc w:val="left"/>
      <w:pPr>
        <w:ind w:left="720" w:hanging="360"/>
      </w:pPr>
      <w:rPr>
        <w:rFonts w:ascii="Times New Roman" w:eastAsia="Noto Sans Symbols" w:hAnsi="Times New Roman" w:cs="Noto Sans Symbols"/>
        <w:b w:val="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eastAsia="Courier New" w:hAnsi="Times New Roman" w:cs="Courier New"/>
      </w:rPr>
    </w:lvl>
    <w:lvl w:ilvl="2">
      <w:numFmt w:val="bullet"/>
      <w:lvlText w:val="▪"/>
      <w:lvlJc w:val="left"/>
      <w:pPr>
        <w:ind w:left="2160" w:hanging="360"/>
      </w:pPr>
      <w:rPr>
        <w:rFonts w:ascii="Times New Roman" w:eastAsia="Noto Sans Symbols" w:hAnsi="Times New Roman" w:cs="Noto Sans Symbols"/>
      </w:rPr>
    </w:lvl>
    <w:lvl w:ilvl="3">
      <w:numFmt w:val="bullet"/>
      <w:lvlText w:val="●"/>
      <w:lvlJc w:val="left"/>
      <w:pPr>
        <w:ind w:left="2880" w:hanging="360"/>
      </w:pPr>
      <w:rPr>
        <w:rFonts w:ascii="Times New Roman" w:eastAsia="Noto Sans Symbols" w:hAnsi="Times New Roman" w:cs="Noto Sans Symbols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eastAsia="Courier New" w:hAnsi="Times New Roman" w:cs="Courier New"/>
      </w:rPr>
    </w:lvl>
    <w:lvl w:ilvl="5">
      <w:numFmt w:val="bullet"/>
      <w:lvlText w:val="▪"/>
      <w:lvlJc w:val="left"/>
      <w:pPr>
        <w:ind w:left="4320" w:hanging="360"/>
      </w:pPr>
      <w:rPr>
        <w:rFonts w:ascii="Times New Roman" w:eastAsia="Noto Sans Symbols" w:hAnsi="Times New Roman" w:cs="Noto Sans Symbols"/>
      </w:rPr>
    </w:lvl>
    <w:lvl w:ilvl="6">
      <w:numFmt w:val="bullet"/>
      <w:lvlText w:val="●"/>
      <w:lvlJc w:val="left"/>
      <w:pPr>
        <w:ind w:left="5040" w:hanging="360"/>
      </w:pPr>
      <w:rPr>
        <w:rFonts w:ascii="Times New Roman" w:eastAsia="Noto Sans Symbols" w:hAnsi="Times New Roman" w:cs="Noto Sans Symbols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eastAsia="Courier New" w:hAnsi="Times New Roman" w:cs="Courier New"/>
      </w:rPr>
    </w:lvl>
    <w:lvl w:ilvl="8">
      <w:numFmt w:val="bullet"/>
      <w:lvlText w:val="▪"/>
      <w:lvlJc w:val="left"/>
      <w:pPr>
        <w:ind w:left="6480" w:hanging="360"/>
      </w:pPr>
      <w:rPr>
        <w:rFonts w:ascii="Times New Roman" w:eastAsia="Noto Sans Symbols" w:hAnsi="Times New Roman" w:cs="Noto Sans Symbols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11"/>
  </w:num>
  <w:num w:numId="5">
    <w:abstractNumId w:val="4"/>
  </w:num>
  <w:num w:numId="6">
    <w:abstractNumId w:val="2"/>
  </w:num>
  <w:num w:numId="7">
    <w:abstractNumId w:val="3"/>
  </w:num>
  <w:num w:numId="8">
    <w:abstractNumId w:val="2"/>
  </w:num>
  <w:num w:numId="9">
    <w:abstractNumId w:val="7"/>
  </w:num>
  <w:num w:numId="10">
    <w:abstractNumId w:val="9"/>
    <w:lvlOverride w:ilvl="0">
      <w:startOverride w:val="1"/>
    </w:lvlOverride>
  </w:num>
  <w:num w:numId="11">
    <w:abstractNumId w:val="3"/>
    <w:lvlOverride w:ilvl="0">
      <w:startOverride w:val="1"/>
    </w:lvlOverride>
  </w:num>
  <w:num w:numId="12">
    <w:abstractNumId w:val="11"/>
  </w:num>
  <w:num w:numId="13">
    <w:abstractNumId w:val="0"/>
  </w:num>
  <w:num w:numId="14">
    <w:abstractNumId w:val="7"/>
    <w:lvlOverride w:ilvl="0">
      <w:startOverride w:val="1"/>
    </w:lvlOverride>
  </w:num>
  <w:num w:numId="15">
    <w:abstractNumId w:val="0"/>
  </w:num>
  <w:num w:numId="16">
    <w:abstractNumId w:val="7"/>
  </w:num>
  <w:num w:numId="17">
    <w:abstractNumId w:val="8"/>
  </w:num>
  <w:num w:numId="18">
    <w:abstractNumId w:val="8"/>
  </w:num>
  <w:num w:numId="19">
    <w:abstractNumId w:val="2"/>
    <w:lvlOverride w:ilvl="0">
      <w:startOverride w:val="1"/>
    </w:lvlOverride>
  </w:num>
  <w:num w:numId="20">
    <w:abstractNumId w:val="5"/>
  </w:num>
  <w:num w:numId="21">
    <w:abstractNumId w:val="7"/>
  </w:num>
  <w:num w:numId="22">
    <w:abstractNumId w:val="10"/>
  </w:num>
  <w:num w:numId="23">
    <w:abstractNumId w:val="1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AF8"/>
    <w:rsid w:val="00033319"/>
    <w:rsid w:val="00133113"/>
    <w:rsid w:val="00136170"/>
    <w:rsid w:val="00227A08"/>
    <w:rsid w:val="002B4263"/>
    <w:rsid w:val="00322BD9"/>
    <w:rsid w:val="003345C9"/>
    <w:rsid w:val="00350228"/>
    <w:rsid w:val="003769D3"/>
    <w:rsid w:val="00452341"/>
    <w:rsid w:val="0047778E"/>
    <w:rsid w:val="004B3A07"/>
    <w:rsid w:val="004D3780"/>
    <w:rsid w:val="004D4978"/>
    <w:rsid w:val="004E495D"/>
    <w:rsid w:val="005F4F5F"/>
    <w:rsid w:val="00633191"/>
    <w:rsid w:val="0065718D"/>
    <w:rsid w:val="0067337A"/>
    <w:rsid w:val="006906AF"/>
    <w:rsid w:val="006A7B90"/>
    <w:rsid w:val="006D5488"/>
    <w:rsid w:val="006F5EF6"/>
    <w:rsid w:val="006F6DD8"/>
    <w:rsid w:val="0079238F"/>
    <w:rsid w:val="00797CCC"/>
    <w:rsid w:val="007B3921"/>
    <w:rsid w:val="007D491B"/>
    <w:rsid w:val="00826379"/>
    <w:rsid w:val="0085099B"/>
    <w:rsid w:val="00856D9C"/>
    <w:rsid w:val="00862BAF"/>
    <w:rsid w:val="00874E9C"/>
    <w:rsid w:val="00921210"/>
    <w:rsid w:val="00A11003"/>
    <w:rsid w:val="00AB44AB"/>
    <w:rsid w:val="00AD2C9C"/>
    <w:rsid w:val="00B05128"/>
    <w:rsid w:val="00B35569"/>
    <w:rsid w:val="00B56B09"/>
    <w:rsid w:val="00B6301D"/>
    <w:rsid w:val="00B91FE1"/>
    <w:rsid w:val="00B96AF8"/>
    <w:rsid w:val="00BA139C"/>
    <w:rsid w:val="00BA6F0E"/>
    <w:rsid w:val="00BA7EF7"/>
    <w:rsid w:val="00CA4DB5"/>
    <w:rsid w:val="00CB09A2"/>
    <w:rsid w:val="00D110DA"/>
    <w:rsid w:val="00D16503"/>
    <w:rsid w:val="00D17769"/>
    <w:rsid w:val="00D53E02"/>
    <w:rsid w:val="00E56672"/>
    <w:rsid w:val="00E70DFC"/>
    <w:rsid w:val="00F033BE"/>
    <w:rsid w:val="00F24CFF"/>
    <w:rsid w:val="00F9114B"/>
    <w:rsid w:val="00FD10F0"/>
    <w:rsid w:val="00FE20A7"/>
    <w:rsid w:val="00FF5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C99D3"/>
  <w15:docId w15:val="{49BE79D6-CE71-45C1-BEA6-4A4044A00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4"/>
        <w:szCs w:val="24"/>
        <w:lang w:val="it-IT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/>
      <w:suppressAutoHyphens/>
    </w:pPr>
  </w:style>
  <w:style w:type="paragraph" w:styleId="Titolo1">
    <w:name w:val="heading 1"/>
    <w:basedOn w:val="Normale"/>
    <w:next w:val="Standard"/>
    <w:uiPriority w:val="9"/>
    <w:qFormat/>
    <w:pPr>
      <w:keepNext/>
      <w:keepLines/>
      <w:spacing w:before="480" w:after="120"/>
      <w:outlineLvl w:val="0"/>
    </w:pPr>
    <w:rPr>
      <w:b/>
      <w:color w:val="000000"/>
      <w:sz w:val="48"/>
      <w:szCs w:val="48"/>
    </w:rPr>
  </w:style>
  <w:style w:type="paragraph" w:styleId="Titolo2">
    <w:name w:val="heading 2"/>
    <w:basedOn w:val="Normale"/>
    <w:next w:val="Standard"/>
    <w:uiPriority w:val="9"/>
    <w:semiHidden/>
    <w:unhideWhenUsed/>
    <w:qFormat/>
    <w:pPr>
      <w:keepNext/>
      <w:keepLines/>
      <w:spacing w:before="360" w:after="80"/>
      <w:outlineLvl w:val="1"/>
    </w:pPr>
    <w:rPr>
      <w:b/>
      <w:color w:val="000000"/>
      <w:sz w:val="36"/>
      <w:szCs w:val="36"/>
    </w:rPr>
  </w:style>
  <w:style w:type="paragraph" w:styleId="Titolo3">
    <w:name w:val="heading 3"/>
    <w:basedOn w:val="Normale"/>
    <w:next w:val="Standard"/>
    <w:uiPriority w:val="9"/>
    <w:semiHidden/>
    <w:unhideWhenUsed/>
    <w:qFormat/>
    <w:pPr>
      <w:keepNext/>
      <w:keepLines/>
      <w:spacing w:before="280" w:after="80"/>
      <w:outlineLvl w:val="2"/>
    </w:pPr>
    <w:rPr>
      <w:b/>
      <w:color w:val="000000"/>
      <w:sz w:val="28"/>
      <w:szCs w:val="28"/>
    </w:rPr>
  </w:style>
  <w:style w:type="paragraph" w:styleId="Titolo4">
    <w:name w:val="heading 4"/>
    <w:basedOn w:val="Normale"/>
    <w:next w:val="Standard"/>
    <w:uiPriority w:val="9"/>
    <w:semiHidden/>
    <w:unhideWhenUsed/>
    <w:qFormat/>
    <w:pPr>
      <w:keepNext/>
      <w:keepLines/>
      <w:spacing w:before="240" w:after="40"/>
      <w:outlineLvl w:val="3"/>
    </w:pPr>
    <w:rPr>
      <w:b/>
      <w:color w:val="000000"/>
    </w:rPr>
  </w:style>
  <w:style w:type="paragraph" w:styleId="Titolo5">
    <w:name w:val="heading 5"/>
    <w:basedOn w:val="Normale"/>
    <w:next w:val="Standard"/>
    <w:uiPriority w:val="9"/>
    <w:semiHidden/>
    <w:unhideWhenUsed/>
    <w:qFormat/>
    <w:pPr>
      <w:keepNext/>
      <w:keepLines/>
      <w:spacing w:before="220" w:after="40"/>
      <w:outlineLvl w:val="4"/>
    </w:pPr>
    <w:rPr>
      <w:b/>
      <w:color w:val="000000"/>
      <w:sz w:val="22"/>
      <w:szCs w:val="22"/>
    </w:rPr>
  </w:style>
  <w:style w:type="paragraph" w:styleId="Titolo6">
    <w:name w:val="heading 6"/>
    <w:basedOn w:val="Normale"/>
    <w:next w:val="Standard"/>
    <w:uiPriority w:val="9"/>
    <w:semiHidden/>
    <w:unhideWhenUsed/>
    <w:qFormat/>
    <w:pPr>
      <w:keepNext/>
      <w:keepLines/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Linux Libertine G" w:hAnsi="Liberation Sans" w:cs="Linux Libertine G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Titolo">
    <w:name w:val="Title"/>
    <w:basedOn w:val="Normale"/>
    <w:next w:val="Standard"/>
    <w:uiPriority w:val="10"/>
    <w:qFormat/>
    <w:pPr>
      <w:keepNext/>
      <w:keepLines/>
      <w:spacing w:before="480" w:after="120"/>
    </w:pPr>
    <w:rPr>
      <w:b/>
      <w:color w:val="000000"/>
      <w:sz w:val="72"/>
      <w:szCs w:val="72"/>
    </w:rPr>
  </w:style>
  <w:style w:type="paragraph" w:customStyle="1" w:styleId="oj-doc-ti">
    <w:name w:val="oj-doc-ti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oj-no-doc-c">
    <w:name w:val="oj-no-doc-c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styleId="Paragrafoelenco">
    <w:name w:val="List Paragraph"/>
    <w:pPr>
      <w:suppressAutoHyphens/>
      <w:ind w:left="720"/>
    </w:pPr>
  </w:style>
  <w:style w:type="paragraph" w:styleId="NormaleWeb">
    <w:name w:val="Normal (Web)"/>
    <w:pPr>
      <w:suppressAutoHyphens/>
      <w:spacing w:before="280" w:after="280"/>
    </w:pPr>
    <w:rPr>
      <w:rFonts w:ascii="Times New Roman" w:eastAsia="Times New Roman" w:hAnsi="Times New Roman" w:cs="Times New Roman"/>
      <w:lang w:eastAsia="it-IT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Sottotitolo">
    <w:name w:val="Subtitle"/>
    <w:basedOn w:val="Normale"/>
    <w:next w:val="Stand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Intestazione">
    <w:name w:val="header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styleId="Enfasigrassetto">
    <w:name w:val="Strong"/>
    <w:basedOn w:val="Carpredefinitoparagrafo"/>
    <w:rPr>
      <w:b/>
      <w:bCs/>
    </w:rPr>
  </w:style>
  <w:style w:type="character" w:customStyle="1" w:styleId="PidipaginaCarattere">
    <w:name w:val="Piè di pagina Carattere"/>
    <w:basedOn w:val="Carpredefinitoparagrafo"/>
  </w:style>
  <w:style w:type="character" w:styleId="Numeropagina">
    <w:name w:val="page number"/>
    <w:basedOn w:val="Carpredefinitoparagrafo"/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styleId="Menzionenonrisolta">
    <w:name w:val="Unresolved Mention"/>
    <w:basedOn w:val="Carpredefinitoparagrafo"/>
    <w:rPr>
      <w:color w:val="605E5C"/>
      <w:shd w:val="clear" w:color="auto" w:fill="E1DFDD"/>
    </w:rPr>
  </w:style>
  <w:style w:type="character" w:customStyle="1" w:styleId="apple-tab-span">
    <w:name w:val="apple-tab-span"/>
    <w:basedOn w:val="Carpredefinitoparagrafo"/>
  </w:style>
  <w:style w:type="character" w:customStyle="1" w:styleId="ListLabel1">
    <w:name w:val="ListLabel 1"/>
    <w:rPr>
      <w:rFonts w:ascii="Times New Roman" w:eastAsia="Times New Roman" w:hAnsi="Times New Roman" w:cs="Times New Roman"/>
      <w:u w:val="none"/>
    </w:rPr>
  </w:style>
  <w:style w:type="character" w:customStyle="1" w:styleId="ListLabel2">
    <w:name w:val="ListLabel 2"/>
    <w:rPr>
      <w:u w:val="none"/>
    </w:rPr>
  </w:style>
  <w:style w:type="character" w:customStyle="1" w:styleId="ListLabel3">
    <w:name w:val="ListLabel 3"/>
    <w:rPr>
      <w:u w:val="none"/>
    </w:rPr>
  </w:style>
  <w:style w:type="character" w:customStyle="1" w:styleId="ListLabel4">
    <w:name w:val="ListLabel 4"/>
    <w:rPr>
      <w:u w:val="none"/>
    </w:rPr>
  </w:style>
  <w:style w:type="character" w:customStyle="1" w:styleId="ListLabel5">
    <w:name w:val="ListLabel 5"/>
    <w:rPr>
      <w:u w:val="none"/>
    </w:rPr>
  </w:style>
  <w:style w:type="character" w:customStyle="1" w:styleId="ListLabel6">
    <w:name w:val="ListLabel 6"/>
    <w:rPr>
      <w:u w:val="none"/>
    </w:rPr>
  </w:style>
  <w:style w:type="character" w:customStyle="1" w:styleId="ListLabel7">
    <w:name w:val="ListLabel 7"/>
    <w:rPr>
      <w:u w:val="none"/>
    </w:rPr>
  </w:style>
  <w:style w:type="character" w:customStyle="1" w:styleId="ListLabel8">
    <w:name w:val="ListLabel 8"/>
    <w:rPr>
      <w:u w:val="none"/>
    </w:rPr>
  </w:style>
  <w:style w:type="character" w:customStyle="1" w:styleId="ListLabel9">
    <w:name w:val="ListLabel 9"/>
    <w:rPr>
      <w:u w:val="none"/>
    </w:rPr>
  </w:style>
  <w:style w:type="character" w:customStyle="1" w:styleId="ListLabel10">
    <w:name w:val="ListLabel 10"/>
    <w:rPr>
      <w:rFonts w:ascii="Times New Roman" w:eastAsia="Noto Sans Symbols" w:hAnsi="Times New Roman" w:cs="Noto Sans Symbols"/>
      <w:b w:val="0"/>
    </w:rPr>
  </w:style>
  <w:style w:type="character" w:customStyle="1" w:styleId="ListLabel11">
    <w:name w:val="ListLabel 11"/>
    <w:rPr>
      <w:rFonts w:eastAsia="Courier New" w:cs="Courier New"/>
    </w:rPr>
  </w:style>
  <w:style w:type="character" w:customStyle="1" w:styleId="ListLabel12">
    <w:name w:val="ListLabel 12"/>
    <w:rPr>
      <w:rFonts w:eastAsia="Noto Sans Symbols" w:cs="Noto Sans Symbols"/>
    </w:rPr>
  </w:style>
  <w:style w:type="character" w:customStyle="1" w:styleId="ListLabel13">
    <w:name w:val="ListLabel 13"/>
    <w:rPr>
      <w:rFonts w:eastAsia="Noto Sans Symbols" w:cs="Noto Sans Symbols"/>
    </w:rPr>
  </w:style>
  <w:style w:type="character" w:customStyle="1" w:styleId="ListLabel14">
    <w:name w:val="ListLabel 14"/>
    <w:rPr>
      <w:rFonts w:eastAsia="Courier New" w:cs="Courier New"/>
    </w:rPr>
  </w:style>
  <w:style w:type="character" w:customStyle="1" w:styleId="ListLabel15">
    <w:name w:val="ListLabel 15"/>
    <w:rPr>
      <w:rFonts w:eastAsia="Noto Sans Symbols" w:cs="Noto Sans Symbols"/>
    </w:rPr>
  </w:style>
  <w:style w:type="character" w:customStyle="1" w:styleId="ListLabel16">
    <w:name w:val="ListLabel 16"/>
    <w:rPr>
      <w:rFonts w:eastAsia="Noto Sans Symbols" w:cs="Noto Sans Symbols"/>
    </w:rPr>
  </w:style>
  <w:style w:type="character" w:customStyle="1" w:styleId="ListLabel17">
    <w:name w:val="ListLabel 17"/>
    <w:rPr>
      <w:rFonts w:eastAsia="Courier New" w:cs="Courier New"/>
    </w:rPr>
  </w:style>
  <w:style w:type="character" w:customStyle="1" w:styleId="ListLabel18">
    <w:name w:val="ListLabel 18"/>
    <w:rPr>
      <w:rFonts w:eastAsia="Noto Sans Symbols" w:cs="Noto Sans Symbols"/>
    </w:rPr>
  </w:style>
  <w:style w:type="character" w:customStyle="1" w:styleId="ListLabel19">
    <w:name w:val="ListLabel 19"/>
    <w:rPr>
      <w:rFonts w:ascii="Times New Roman" w:eastAsia="Times New Roman" w:hAnsi="Times New Roman" w:cs="Times New Roman"/>
      <w:u w:val="none"/>
    </w:rPr>
  </w:style>
  <w:style w:type="character" w:customStyle="1" w:styleId="ListLabel20">
    <w:name w:val="ListLabel 20"/>
    <w:rPr>
      <w:u w:val="none"/>
    </w:rPr>
  </w:style>
  <w:style w:type="character" w:customStyle="1" w:styleId="ListLabel21">
    <w:name w:val="ListLabel 21"/>
    <w:rPr>
      <w:u w:val="none"/>
    </w:rPr>
  </w:style>
  <w:style w:type="character" w:customStyle="1" w:styleId="ListLabel22">
    <w:name w:val="ListLabel 22"/>
    <w:rPr>
      <w:u w:val="none"/>
    </w:rPr>
  </w:style>
  <w:style w:type="character" w:customStyle="1" w:styleId="ListLabel23">
    <w:name w:val="ListLabel 23"/>
    <w:rPr>
      <w:u w:val="none"/>
    </w:rPr>
  </w:style>
  <w:style w:type="character" w:customStyle="1" w:styleId="ListLabel24">
    <w:name w:val="ListLabel 24"/>
    <w:rPr>
      <w:u w:val="none"/>
    </w:rPr>
  </w:style>
  <w:style w:type="character" w:customStyle="1" w:styleId="ListLabel25">
    <w:name w:val="ListLabel 25"/>
    <w:rPr>
      <w:u w:val="none"/>
    </w:rPr>
  </w:style>
  <w:style w:type="character" w:customStyle="1" w:styleId="ListLabel26">
    <w:name w:val="ListLabel 26"/>
    <w:rPr>
      <w:u w:val="none"/>
    </w:rPr>
  </w:style>
  <w:style w:type="character" w:customStyle="1" w:styleId="ListLabel27">
    <w:name w:val="ListLabel 27"/>
    <w:rPr>
      <w:u w:val="none"/>
    </w:rPr>
  </w:style>
  <w:style w:type="character" w:customStyle="1" w:styleId="ListLabel28">
    <w:name w:val="ListLabel 28"/>
    <w:rPr>
      <w:rFonts w:ascii="Times New Roman" w:eastAsia="Times New Roman" w:hAnsi="Times New Roman" w:cs="Times New Roman"/>
      <w:u w:val="none"/>
    </w:rPr>
  </w:style>
  <w:style w:type="character" w:customStyle="1" w:styleId="ListLabel29">
    <w:name w:val="ListLabel 29"/>
    <w:rPr>
      <w:u w:val="none"/>
    </w:rPr>
  </w:style>
  <w:style w:type="character" w:customStyle="1" w:styleId="ListLabel30">
    <w:name w:val="ListLabel 30"/>
    <w:rPr>
      <w:u w:val="none"/>
    </w:rPr>
  </w:style>
  <w:style w:type="character" w:customStyle="1" w:styleId="ListLabel31">
    <w:name w:val="ListLabel 31"/>
    <w:rPr>
      <w:u w:val="none"/>
    </w:rPr>
  </w:style>
  <w:style w:type="character" w:customStyle="1" w:styleId="ListLabel32">
    <w:name w:val="ListLabel 32"/>
    <w:rPr>
      <w:u w:val="none"/>
    </w:rPr>
  </w:style>
  <w:style w:type="character" w:customStyle="1" w:styleId="ListLabel33">
    <w:name w:val="ListLabel 33"/>
    <w:rPr>
      <w:u w:val="none"/>
    </w:rPr>
  </w:style>
  <w:style w:type="character" w:customStyle="1" w:styleId="ListLabel34">
    <w:name w:val="ListLabel 34"/>
    <w:rPr>
      <w:u w:val="none"/>
    </w:rPr>
  </w:style>
  <w:style w:type="character" w:customStyle="1" w:styleId="ListLabel35">
    <w:name w:val="ListLabel 35"/>
    <w:rPr>
      <w:u w:val="none"/>
    </w:rPr>
  </w:style>
  <w:style w:type="character" w:customStyle="1" w:styleId="ListLabel36">
    <w:name w:val="ListLabel 36"/>
    <w:rPr>
      <w:u w:val="none"/>
    </w:rPr>
  </w:style>
  <w:style w:type="character" w:customStyle="1" w:styleId="ListLabel37">
    <w:name w:val="ListLabel 37"/>
    <w:rPr>
      <w:rFonts w:ascii="Times New Roman" w:eastAsia="Times New Roman" w:hAnsi="Times New Roman" w:cs="Times New Roman"/>
      <w:u w:val="none"/>
    </w:rPr>
  </w:style>
  <w:style w:type="character" w:customStyle="1" w:styleId="ListLabel38">
    <w:name w:val="ListLabel 38"/>
    <w:rPr>
      <w:u w:val="none"/>
    </w:rPr>
  </w:style>
  <w:style w:type="character" w:customStyle="1" w:styleId="ListLabel39">
    <w:name w:val="ListLabel 39"/>
    <w:rPr>
      <w:u w:val="none"/>
    </w:rPr>
  </w:style>
  <w:style w:type="character" w:customStyle="1" w:styleId="ListLabel40">
    <w:name w:val="ListLabel 40"/>
    <w:rPr>
      <w:u w:val="none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u w:val="none"/>
    </w:rPr>
  </w:style>
  <w:style w:type="character" w:customStyle="1" w:styleId="ListLabel43">
    <w:name w:val="ListLabel 43"/>
    <w:rPr>
      <w:u w:val="none"/>
    </w:rPr>
  </w:style>
  <w:style w:type="character" w:customStyle="1" w:styleId="ListLabel44">
    <w:name w:val="ListLabel 44"/>
    <w:rPr>
      <w:u w:val="none"/>
    </w:rPr>
  </w:style>
  <w:style w:type="character" w:customStyle="1" w:styleId="ListLabel45">
    <w:name w:val="ListLabel 45"/>
    <w:rPr>
      <w:u w:val="none"/>
    </w:rPr>
  </w:style>
  <w:style w:type="character" w:customStyle="1" w:styleId="ListLabel46">
    <w:name w:val="ListLabel 46"/>
    <w:rPr>
      <w:rFonts w:ascii="Arial" w:eastAsia="Arial" w:hAnsi="Arial" w:cs="Arial"/>
      <w:color w:val="1155CC"/>
      <w:sz w:val="16"/>
      <w:szCs w:val="16"/>
      <w:u w:val="single"/>
    </w:rPr>
  </w:style>
  <w:style w:type="character" w:customStyle="1" w:styleId="ListLabel47">
    <w:name w:val="ListLabel 47"/>
    <w:rPr>
      <w:rFonts w:ascii="Times New Roman" w:eastAsia="Times New Roman" w:hAnsi="Times New Roman" w:cs="Times New Roman"/>
      <w:color w:val="1155CC"/>
      <w:u w:val="single"/>
    </w:rPr>
  </w:style>
  <w:style w:type="character" w:customStyle="1" w:styleId="ListLabel48">
    <w:name w:val="ListLabel 48"/>
    <w:rPr>
      <w:rFonts w:ascii="Times New Roman" w:eastAsia="Times New Roman" w:hAnsi="Times New Roman" w:cs="Times New Roman"/>
      <w:b/>
      <w:color w:val="1155CC"/>
      <w:u w:val="single"/>
    </w:rPr>
  </w:style>
  <w:style w:type="character" w:customStyle="1" w:styleId="ListLabel49">
    <w:name w:val="ListLabel 49"/>
    <w:rPr>
      <w:rFonts w:ascii="Times New Roman" w:eastAsia="Times New Roman" w:hAnsi="Times New Roman" w:cs="Times New Roman"/>
      <w:u w:val="single"/>
    </w:rPr>
  </w:style>
  <w:style w:type="numbering" w:customStyle="1" w:styleId="WWNum7">
    <w:name w:val="WWNum7"/>
    <w:basedOn w:val="Nessunelenco"/>
    <w:rsid w:val="00BA139C"/>
    <w:pPr>
      <w:numPr>
        <w:numId w:val="13"/>
      </w:numPr>
    </w:p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liceogaribaldi.i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liceogaribaldi.gov.it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Liceo Garibaldi</Company>
  <LinksUpToDate>false</LinksUpToDate>
  <CharactersWithSpaces>5385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Cosimo Cannata</dc:creator>
  <cp:lastModifiedBy>Utente</cp:lastModifiedBy>
  <cp:revision>5</cp:revision>
  <dcterms:created xsi:type="dcterms:W3CDTF">2025-09-02T09:24:00Z</dcterms:created>
  <dcterms:modified xsi:type="dcterms:W3CDTF">2025-09-02T09:33:00Z</dcterms:modified>
</cp:coreProperties>
</file>