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1F8FF" w14:textId="4F6AE54A" w:rsidR="00B91F8D" w:rsidRPr="007B4C31" w:rsidRDefault="00B91F8D" w:rsidP="00B91F8D">
      <w:pPr>
        <w:pStyle w:val="Normale10"/>
        <w:jc w:val="center"/>
        <w:rPr>
          <w:rFonts w:ascii="Calibri" w:eastAsia="Questrial" w:hAnsi="Calibri" w:cs="Calibri"/>
          <w:color w:val="0000FF"/>
          <w:sz w:val="18"/>
          <w:szCs w:val="18"/>
          <w:u w:val="single"/>
        </w:rPr>
      </w:pPr>
    </w:p>
    <w:p w14:paraId="4BE392FD" w14:textId="23D9E728" w:rsidR="00760057" w:rsidRPr="001C423C" w:rsidRDefault="00B91F8D" w:rsidP="001C423C">
      <w:pPr>
        <w:tabs>
          <w:tab w:val="center" w:pos="4961"/>
          <w:tab w:val="left" w:pos="9016"/>
        </w:tabs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t xml:space="preserve">           </w:t>
      </w:r>
      <w:r w:rsidR="00101A93" w:rsidRPr="00101A93">
        <w:rPr>
          <w:b/>
          <w:u w:val="single"/>
        </w:rPr>
        <w:t>ALLEGATO 6</w:t>
      </w:r>
    </w:p>
    <w:p w14:paraId="748ADC5B" w14:textId="77777777" w:rsidR="00760057" w:rsidRDefault="00760057">
      <w:pPr>
        <w:pStyle w:val="Corpotesto"/>
        <w:spacing w:before="7"/>
        <w:rPr>
          <w:rFonts w:ascii="Calibri"/>
          <w:b/>
          <w:i/>
          <w:sz w:val="24"/>
        </w:rPr>
      </w:pPr>
    </w:p>
    <w:p w14:paraId="0E349735" w14:textId="70C50A81" w:rsidR="00760057" w:rsidRDefault="00B91F8D">
      <w:pPr>
        <w:pStyle w:val="Titolo21"/>
        <w:spacing w:before="92" w:line="276" w:lineRule="auto"/>
        <w:ind w:left="3567" w:right="2584" w:hanging="1091"/>
      </w:pPr>
      <w:r>
        <w:t>Informativa</w:t>
      </w:r>
      <w:r>
        <w:rPr>
          <w:spacing w:val="1"/>
        </w:rPr>
        <w:t xml:space="preserve"> </w:t>
      </w:r>
      <w:r>
        <w:t>resa</w:t>
      </w:r>
      <w:r>
        <w:rPr>
          <w:spacing w:val="1"/>
        </w:rPr>
        <w:t xml:space="preserve"> </w:t>
      </w:r>
      <w:r>
        <w:t>ai sensi degli articoli 13-14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GDPR</w:t>
      </w:r>
      <w:r>
        <w:rPr>
          <w:spacing w:val="1"/>
        </w:rPr>
        <w:t xml:space="preserve"> </w:t>
      </w:r>
      <w:r>
        <w:t>2016/679</w:t>
      </w:r>
      <w:r>
        <w:rPr>
          <w:spacing w:val="-42"/>
        </w:rPr>
        <w:t xml:space="preserve"> </w:t>
      </w:r>
      <w:r>
        <w:t>(General</w:t>
      </w:r>
      <w:r>
        <w:rPr>
          <w:spacing w:val="1"/>
        </w:rPr>
        <w:t xml:space="preserve"> </w:t>
      </w:r>
      <w:r>
        <w:t>Data</w:t>
      </w:r>
      <w:r>
        <w:rPr>
          <w:spacing w:val="43"/>
        </w:rPr>
        <w:t xml:space="preserve"> </w:t>
      </w:r>
      <w:r>
        <w:t>Protection</w:t>
      </w:r>
      <w:r>
        <w:rPr>
          <w:spacing w:val="43"/>
        </w:rPr>
        <w:t xml:space="preserve"> </w:t>
      </w:r>
      <w:r>
        <w:t>Regulation)</w:t>
      </w:r>
    </w:p>
    <w:p w14:paraId="12998162" w14:textId="77777777" w:rsidR="00760057" w:rsidRDefault="00B91F8D">
      <w:pPr>
        <w:pStyle w:val="Corpotesto"/>
        <w:spacing w:line="276" w:lineRule="auto"/>
        <w:ind w:left="232" w:right="577" w:firstLine="45"/>
      </w:pPr>
      <w:r>
        <w:t>Gentile</w:t>
      </w:r>
      <w:r>
        <w:rPr>
          <w:spacing w:val="-4"/>
        </w:rPr>
        <w:t xml:space="preserve"> </w:t>
      </w:r>
      <w:r>
        <w:t>Signore/a,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UE</w:t>
      </w:r>
      <w:r>
        <w:rPr>
          <w:spacing w:val="-3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relazione</w:t>
      </w:r>
      <w:r>
        <w:rPr>
          <w:spacing w:val="-3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entrerà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possesso,</w:t>
      </w:r>
      <w:r>
        <w:rPr>
          <w:spacing w:val="-3"/>
        </w:rPr>
        <w:t xml:space="preserve"> </w:t>
      </w:r>
      <w:r>
        <w:t>ai</w:t>
      </w:r>
      <w:r>
        <w:rPr>
          <w:spacing w:val="-42"/>
        </w:rPr>
        <w:t xml:space="preserve"> </w:t>
      </w:r>
      <w:r>
        <w:t>fini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tutela</w:t>
      </w:r>
      <w:r>
        <w:rPr>
          <w:spacing w:val="-4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persone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soggetti in materia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personali,</w:t>
      </w:r>
      <w:r>
        <w:rPr>
          <w:spacing w:val="-1"/>
        </w:rPr>
        <w:t xml:space="preserve"> </w:t>
      </w:r>
      <w:r>
        <w:t>si informa</w:t>
      </w:r>
      <w:r>
        <w:rPr>
          <w:spacing w:val="-2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segue:</w:t>
      </w:r>
    </w:p>
    <w:p w14:paraId="260537C3" w14:textId="77777777" w:rsidR="00760057" w:rsidRDefault="00760057">
      <w:pPr>
        <w:pStyle w:val="Corpotesto"/>
        <w:spacing w:before="4"/>
        <w:rPr>
          <w:sz w:val="20"/>
        </w:rPr>
      </w:pPr>
    </w:p>
    <w:p w14:paraId="3138FF4B" w14:textId="77777777" w:rsidR="00760057" w:rsidRDefault="00B91F8D">
      <w:pPr>
        <w:ind w:left="232"/>
        <w:rPr>
          <w:sz w:val="18"/>
        </w:rPr>
      </w:pPr>
      <w:r>
        <w:rPr>
          <w:b/>
          <w:sz w:val="18"/>
        </w:rPr>
        <w:t>1.</w:t>
      </w:r>
      <w:r>
        <w:rPr>
          <w:b/>
          <w:spacing w:val="54"/>
          <w:sz w:val="18"/>
        </w:rPr>
        <w:t xml:space="preserve"> </w:t>
      </w:r>
      <w:r>
        <w:rPr>
          <w:b/>
          <w:sz w:val="18"/>
        </w:rPr>
        <w:t>Finalità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Trattamento: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dati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</w:t>
      </w:r>
      <w:r>
        <w:rPr>
          <w:spacing w:val="-2"/>
          <w:sz w:val="18"/>
        </w:rPr>
        <w:t xml:space="preserve"> </w:t>
      </w:r>
      <w:r>
        <w:rPr>
          <w:sz w:val="18"/>
        </w:rPr>
        <w:t>forniti</w:t>
      </w:r>
      <w:r>
        <w:rPr>
          <w:spacing w:val="-1"/>
          <w:sz w:val="18"/>
        </w:rPr>
        <w:t xml:space="preserve"> </w:t>
      </w:r>
      <w:r>
        <w:rPr>
          <w:sz w:val="18"/>
        </w:rPr>
        <w:t>verranno</w:t>
      </w:r>
      <w:r>
        <w:rPr>
          <w:spacing w:val="-2"/>
          <w:sz w:val="18"/>
        </w:rPr>
        <w:t xml:space="preserve"> </w:t>
      </w:r>
      <w:r>
        <w:rPr>
          <w:sz w:val="18"/>
        </w:rPr>
        <w:t>utilizzati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procedimento</w:t>
      </w:r>
      <w:r>
        <w:rPr>
          <w:spacing w:val="-1"/>
          <w:sz w:val="18"/>
        </w:rPr>
        <w:t xml:space="preserve"> </w:t>
      </w:r>
      <w:r>
        <w:rPr>
          <w:sz w:val="18"/>
        </w:rPr>
        <w:t>amministrativo</w:t>
      </w:r>
      <w:r>
        <w:rPr>
          <w:spacing w:val="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oggetto.</w:t>
      </w:r>
    </w:p>
    <w:p w14:paraId="72A6B6B6" w14:textId="77777777" w:rsidR="00760057" w:rsidRDefault="00B91F8D">
      <w:pPr>
        <w:pStyle w:val="Titolo21"/>
        <w:spacing w:before="4"/>
      </w:pPr>
      <w:r>
        <w:t>2</w:t>
      </w:r>
      <w:r w:rsidR="0016156D">
        <w:t>.</w:t>
      </w:r>
      <w:r>
        <w:rPr>
          <w:spacing w:val="39"/>
        </w:rPr>
        <w:t xml:space="preserve"> </w:t>
      </w:r>
      <w:r>
        <w:t>Modalità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Trattamento:</w:t>
      </w:r>
    </w:p>
    <w:p w14:paraId="00BC557D" w14:textId="77777777" w:rsidR="00760057" w:rsidRDefault="00B91F8D">
      <w:pPr>
        <w:spacing w:before="28" w:line="276" w:lineRule="auto"/>
        <w:ind w:left="232" w:right="577" w:firstLine="45"/>
        <w:rPr>
          <w:sz w:val="18"/>
        </w:rPr>
      </w:pPr>
      <w:r>
        <w:rPr>
          <w:sz w:val="18"/>
        </w:rPr>
        <w:t>Le</w:t>
      </w:r>
      <w:r>
        <w:rPr>
          <w:spacing w:val="26"/>
          <w:sz w:val="18"/>
        </w:rPr>
        <w:t xml:space="preserve"> </w:t>
      </w:r>
      <w:r>
        <w:rPr>
          <w:sz w:val="18"/>
        </w:rPr>
        <w:t>modalità</w:t>
      </w:r>
      <w:r>
        <w:rPr>
          <w:spacing w:val="24"/>
          <w:sz w:val="18"/>
        </w:rPr>
        <w:t xml:space="preserve"> </w:t>
      </w:r>
      <w:r>
        <w:rPr>
          <w:sz w:val="18"/>
        </w:rPr>
        <w:t>con</w:t>
      </w:r>
      <w:r>
        <w:rPr>
          <w:spacing w:val="25"/>
          <w:sz w:val="18"/>
        </w:rPr>
        <w:t xml:space="preserve"> </w:t>
      </w:r>
      <w:r>
        <w:rPr>
          <w:sz w:val="18"/>
        </w:rPr>
        <w:t>la</w:t>
      </w:r>
      <w:r>
        <w:rPr>
          <w:spacing w:val="25"/>
          <w:sz w:val="18"/>
        </w:rPr>
        <w:t xml:space="preserve"> </w:t>
      </w:r>
      <w:r>
        <w:rPr>
          <w:sz w:val="18"/>
        </w:rPr>
        <w:t>quale</w:t>
      </w:r>
      <w:r>
        <w:rPr>
          <w:spacing w:val="24"/>
          <w:sz w:val="18"/>
        </w:rPr>
        <w:t xml:space="preserve"> </w:t>
      </w:r>
      <w:r>
        <w:rPr>
          <w:sz w:val="18"/>
        </w:rPr>
        <w:t>verranno</w:t>
      </w:r>
      <w:r>
        <w:rPr>
          <w:spacing w:val="23"/>
          <w:sz w:val="18"/>
        </w:rPr>
        <w:t xml:space="preserve"> </w:t>
      </w:r>
      <w:r>
        <w:rPr>
          <w:sz w:val="18"/>
        </w:rPr>
        <w:t>trattati</w:t>
      </w:r>
      <w:r>
        <w:rPr>
          <w:spacing w:val="26"/>
          <w:sz w:val="18"/>
        </w:rPr>
        <w:t xml:space="preserve"> </w:t>
      </w:r>
      <w:r>
        <w:rPr>
          <w:sz w:val="18"/>
        </w:rPr>
        <w:t>sono</w:t>
      </w:r>
      <w:r>
        <w:rPr>
          <w:spacing w:val="25"/>
          <w:sz w:val="18"/>
        </w:rPr>
        <w:t xml:space="preserve"> </w:t>
      </w:r>
      <w:r>
        <w:rPr>
          <w:sz w:val="18"/>
        </w:rPr>
        <w:t>quelli</w:t>
      </w:r>
      <w:r>
        <w:rPr>
          <w:spacing w:val="30"/>
          <w:sz w:val="18"/>
        </w:rPr>
        <w:t xml:space="preserve"> </w:t>
      </w:r>
      <w:r>
        <w:rPr>
          <w:b/>
          <w:sz w:val="18"/>
        </w:rPr>
        <w:t>che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permettono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l'identificazione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diretta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dell</w:t>
      </w:r>
      <w:r w:rsidR="00443A4B">
        <w:rPr>
          <w:b/>
          <w:sz w:val="18"/>
        </w:rPr>
        <w:t>’esperto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come:</w:t>
      </w:r>
    </w:p>
    <w:p w14:paraId="54284924" w14:textId="77777777" w:rsidR="00760057" w:rsidRDefault="00B91F8D">
      <w:pPr>
        <w:pStyle w:val="Paragrafoelenco"/>
        <w:numPr>
          <w:ilvl w:val="0"/>
          <w:numId w:val="4"/>
        </w:numPr>
        <w:tabs>
          <w:tab w:val="left" w:pos="593"/>
          <w:tab w:val="left" w:pos="594"/>
        </w:tabs>
        <w:spacing w:line="206" w:lineRule="exact"/>
        <w:ind w:hanging="362"/>
        <w:rPr>
          <w:sz w:val="18"/>
        </w:rPr>
      </w:pPr>
      <w:r>
        <w:rPr>
          <w:b/>
          <w:sz w:val="18"/>
        </w:rPr>
        <w:t>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anagrafici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(ad</w:t>
      </w:r>
      <w:r>
        <w:rPr>
          <w:spacing w:val="-2"/>
          <w:sz w:val="18"/>
        </w:rPr>
        <w:t xml:space="preserve"> </w:t>
      </w:r>
      <w:r>
        <w:rPr>
          <w:sz w:val="18"/>
        </w:rPr>
        <w:t>esempio:</w:t>
      </w:r>
      <w:r>
        <w:rPr>
          <w:spacing w:val="-2"/>
          <w:sz w:val="18"/>
        </w:rPr>
        <w:t xml:space="preserve"> </w:t>
      </w:r>
      <w:r>
        <w:rPr>
          <w:sz w:val="18"/>
        </w:rPr>
        <w:t>nome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cognome),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immagini,</w:t>
      </w:r>
      <w:r>
        <w:rPr>
          <w:spacing w:val="-2"/>
          <w:sz w:val="18"/>
        </w:rPr>
        <w:t xml:space="preserve"> </w:t>
      </w:r>
      <w:r>
        <w:rPr>
          <w:sz w:val="18"/>
        </w:rPr>
        <w:t>ecc.;</w:t>
      </w:r>
    </w:p>
    <w:p w14:paraId="288AD4C7" w14:textId="77777777" w:rsidR="00760057" w:rsidRDefault="00B91F8D">
      <w:pPr>
        <w:pStyle w:val="Paragrafoelenco"/>
        <w:numPr>
          <w:ilvl w:val="0"/>
          <w:numId w:val="4"/>
        </w:numPr>
        <w:tabs>
          <w:tab w:val="left" w:pos="593"/>
          <w:tab w:val="left" w:pos="594"/>
        </w:tabs>
        <w:ind w:right="767"/>
        <w:rPr>
          <w:sz w:val="18"/>
        </w:rPr>
      </w:pPr>
      <w:r>
        <w:rPr>
          <w:sz w:val="18"/>
        </w:rPr>
        <w:t>i</w:t>
      </w:r>
      <w:r>
        <w:rPr>
          <w:spacing w:val="6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che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permettono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l'identificazione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indiretta</w:t>
      </w:r>
      <w:r>
        <w:rPr>
          <w:sz w:val="18"/>
        </w:rPr>
        <w:t>,</w:t>
      </w:r>
      <w:r>
        <w:rPr>
          <w:spacing w:val="5"/>
          <w:sz w:val="18"/>
        </w:rPr>
        <w:t xml:space="preserve"> </w:t>
      </w:r>
      <w:r>
        <w:rPr>
          <w:sz w:val="18"/>
        </w:rPr>
        <w:t>come</w:t>
      </w:r>
      <w:r>
        <w:rPr>
          <w:spacing w:val="5"/>
          <w:sz w:val="18"/>
        </w:rPr>
        <w:t xml:space="preserve"> </w:t>
      </w:r>
      <w:r>
        <w:rPr>
          <w:sz w:val="18"/>
        </w:rPr>
        <w:t>un</w:t>
      </w:r>
      <w:r>
        <w:rPr>
          <w:spacing w:val="6"/>
          <w:sz w:val="18"/>
        </w:rPr>
        <w:t xml:space="preserve"> </w:t>
      </w:r>
      <w:r>
        <w:rPr>
          <w:sz w:val="18"/>
        </w:rPr>
        <w:t>numero</w:t>
      </w:r>
      <w:r>
        <w:rPr>
          <w:spacing w:val="6"/>
          <w:sz w:val="18"/>
        </w:rPr>
        <w:t xml:space="preserve"> </w:t>
      </w:r>
      <w:r>
        <w:rPr>
          <w:sz w:val="18"/>
        </w:rPr>
        <w:t>di</w:t>
      </w:r>
      <w:r>
        <w:rPr>
          <w:spacing w:val="4"/>
          <w:sz w:val="18"/>
        </w:rPr>
        <w:t xml:space="preserve"> </w:t>
      </w:r>
      <w:r>
        <w:rPr>
          <w:sz w:val="18"/>
        </w:rPr>
        <w:t>identificazione</w:t>
      </w:r>
      <w:r>
        <w:rPr>
          <w:spacing w:val="4"/>
          <w:sz w:val="18"/>
        </w:rPr>
        <w:t xml:space="preserve"> </w:t>
      </w:r>
      <w:r>
        <w:rPr>
          <w:sz w:val="18"/>
        </w:rPr>
        <w:t>(ad</w:t>
      </w:r>
      <w:r>
        <w:rPr>
          <w:spacing w:val="6"/>
          <w:sz w:val="18"/>
        </w:rPr>
        <w:t xml:space="preserve"> </w:t>
      </w:r>
      <w:r>
        <w:rPr>
          <w:sz w:val="18"/>
        </w:rPr>
        <w:t>esempio,</w:t>
      </w:r>
      <w:r>
        <w:rPr>
          <w:spacing w:val="6"/>
          <w:sz w:val="18"/>
        </w:rPr>
        <w:t xml:space="preserve"> </w:t>
      </w:r>
      <w:r>
        <w:rPr>
          <w:sz w:val="18"/>
        </w:rPr>
        <w:t>il</w:t>
      </w:r>
      <w:r>
        <w:rPr>
          <w:spacing w:val="6"/>
          <w:sz w:val="18"/>
        </w:rPr>
        <w:t xml:space="preserve"> </w:t>
      </w:r>
      <w:r>
        <w:rPr>
          <w:sz w:val="18"/>
        </w:rPr>
        <w:t>codice</w:t>
      </w:r>
      <w:r>
        <w:rPr>
          <w:spacing w:val="4"/>
          <w:sz w:val="18"/>
        </w:rPr>
        <w:t xml:space="preserve"> </w:t>
      </w:r>
      <w:r>
        <w:rPr>
          <w:sz w:val="18"/>
        </w:rPr>
        <w:t>fiscale);</w:t>
      </w:r>
    </w:p>
    <w:p w14:paraId="7111AE68" w14:textId="77777777" w:rsidR="00760057" w:rsidRPr="0016156D" w:rsidRDefault="0016156D" w:rsidP="0016156D">
      <w:pPr>
        <w:pStyle w:val="Titolo21"/>
        <w:numPr>
          <w:ilvl w:val="0"/>
          <w:numId w:val="6"/>
        </w:numPr>
        <w:spacing w:before="4"/>
      </w:pPr>
      <w:r>
        <w:t>Periodo</w:t>
      </w:r>
      <w:r w:rsidRPr="0016156D">
        <w:t xml:space="preserve"> </w:t>
      </w:r>
      <w:r>
        <w:t>di</w:t>
      </w:r>
      <w:r w:rsidRPr="0016156D">
        <w:t xml:space="preserve"> </w:t>
      </w:r>
      <w:r>
        <w:t>conservazione:</w:t>
      </w:r>
    </w:p>
    <w:p w14:paraId="4E5CBCFF" w14:textId="77777777" w:rsidR="00760057" w:rsidRDefault="00B91F8D">
      <w:pPr>
        <w:ind w:left="232"/>
        <w:jc w:val="both"/>
        <w:rPr>
          <w:sz w:val="18"/>
        </w:rPr>
      </w:pP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</w:t>
      </w:r>
      <w:r>
        <w:rPr>
          <w:sz w:val="18"/>
        </w:rPr>
        <w:t>acquisiti</w:t>
      </w:r>
      <w:r>
        <w:rPr>
          <w:spacing w:val="-1"/>
          <w:sz w:val="18"/>
        </w:rPr>
        <w:t xml:space="preserve"> </w:t>
      </w:r>
      <w:r>
        <w:rPr>
          <w:b/>
          <w:sz w:val="18"/>
        </w:rPr>
        <w:t>dall’Istituto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Comprensivo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saranno</w:t>
      </w:r>
      <w:r>
        <w:rPr>
          <w:spacing w:val="-1"/>
          <w:sz w:val="18"/>
        </w:rPr>
        <w:t xml:space="preserve"> </w:t>
      </w:r>
      <w:r>
        <w:rPr>
          <w:sz w:val="18"/>
        </w:rPr>
        <w:t>conservati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tutto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tempo</w:t>
      </w:r>
      <w:r>
        <w:rPr>
          <w:spacing w:val="-1"/>
          <w:sz w:val="18"/>
        </w:rPr>
        <w:t xml:space="preserve"> </w:t>
      </w:r>
      <w:r>
        <w:rPr>
          <w:sz w:val="18"/>
        </w:rPr>
        <w:t>strettamente</w:t>
      </w:r>
      <w:r>
        <w:rPr>
          <w:spacing w:val="-2"/>
          <w:sz w:val="18"/>
        </w:rPr>
        <w:t xml:space="preserve"> </w:t>
      </w:r>
      <w:r>
        <w:rPr>
          <w:sz w:val="18"/>
        </w:rPr>
        <w:t>necessario.</w:t>
      </w:r>
    </w:p>
    <w:p w14:paraId="56CB6E28" w14:textId="77777777" w:rsidR="00760057" w:rsidRDefault="00B91F8D">
      <w:pPr>
        <w:pStyle w:val="Corpotesto"/>
        <w:spacing w:before="31"/>
        <w:ind w:left="516" w:right="777" w:hanging="284"/>
        <w:jc w:val="both"/>
      </w:pPr>
      <w:r>
        <w:rPr>
          <w:b/>
        </w:rPr>
        <w:t>3.</w:t>
      </w:r>
      <w:r>
        <w:rPr>
          <w:b/>
          <w:spacing w:val="1"/>
        </w:rPr>
        <w:t xml:space="preserve"> </w:t>
      </w:r>
      <w:r>
        <w:rPr>
          <w:b/>
        </w:rPr>
        <w:t>Conferimento</w:t>
      </w:r>
      <w:r>
        <w:rPr>
          <w:b/>
          <w:spacing w:val="1"/>
        </w:rPr>
        <w:t xml:space="preserve"> </w:t>
      </w:r>
      <w:r>
        <w:rPr>
          <w:b/>
        </w:rPr>
        <w:t>dei</w:t>
      </w:r>
      <w:r>
        <w:rPr>
          <w:b/>
          <w:spacing w:val="1"/>
        </w:rPr>
        <w:t xml:space="preserve"> </w:t>
      </w:r>
      <w:r>
        <w:rPr>
          <w:b/>
        </w:rPr>
        <w:t>dati:</w:t>
      </w:r>
      <w:r>
        <w:rPr>
          <w:b/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conferimento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punto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obbligatori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l’eventuale</w:t>
      </w:r>
      <w:r>
        <w:rPr>
          <w:spacing w:val="1"/>
        </w:rPr>
        <w:t xml:space="preserve"> </w:t>
      </w:r>
      <w:r>
        <w:t>rifiuto</w:t>
      </w:r>
      <w:r>
        <w:rPr>
          <w:spacing w:val="1"/>
        </w:rPr>
        <w:t xml:space="preserve"> </w:t>
      </w:r>
      <w:r>
        <w:t>dell’autorizzazione</w:t>
      </w:r>
      <w:r>
        <w:rPr>
          <w:spacing w:val="-2"/>
        </w:rPr>
        <w:t xml:space="preserve"> </w:t>
      </w:r>
      <w:r>
        <w:t>comporta il</w:t>
      </w:r>
      <w:r>
        <w:rPr>
          <w:spacing w:val="-2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espletamento della</w:t>
      </w:r>
      <w:r>
        <w:rPr>
          <w:spacing w:val="-3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oggetto.</w:t>
      </w:r>
    </w:p>
    <w:p w14:paraId="554DE778" w14:textId="1AE21D13" w:rsidR="00760057" w:rsidRDefault="00B91F8D">
      <w:pPr>
        <w:pStyle w:val="Paragrafoelenco"/>
        <w:numPr>
          <w:ilvl w:val="0"/>
          <w:numId w:val="3"/>
        </w:numPr>
        <w:tabs>
          <w:tab w:val="left" w:pos="415"/>
        </w:tabs>
        <w:spacing w:line="206" w:lineRule="exact"/>
        <w:ind w:hanging="183"/>
        <w:jc w:val="both"/>
        <w:rPr>
          <w:sz w:val="18"/>
        </w:rPr>
      </w:pPr>
      <w:r>
        <w:rPr>
          <w:b/>
          <w:sz w:val="18"/>
        </w:rPr>
        <w:t>Comunicazione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diffusione dei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dati:</w:t>
      </w:r>
      <w:r>
        <w:rPr>
          <w:b/>
          <w:spacing w:val="1"/>
          <w:sz w:val="18"/>
        </w:rPr>
        <w:t xml:space="preserve"> </w:t>
      </w:r>
      <w:r>
        <w:rPr>
          <w:sz w:val="18"/>
        </w:rPr>
        <w:t>Non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3"/>
          <w:sz w:val="18"/>
        </w:rPr>
        <w:t xml:space="preserve"> </w:t>
      </w:r>
      <w:r>
        <w:rPr>
          <w:sz w:val="18"/>
        </w:rPr>
        <w:t>prevista</w:t>
      </w:r>
      <w:r>
        <w:rPr>
          <w:spacing w:val="-2"/>
          <w:sz w:val="18"/>
        </w:rPr>
        <w:t xml:space="preserve"> </w:t>
      </w:r>
      <w:r>
        <w:rPr>
          <w:sz w:val="18"/>
        </w:rPr>
        <w:t>alcuna</w:t>
      </w:r>
      <w:r>
        <w:rPr>
          <w:spacing w:val="-2"/>
          <w:sz w:val="18"/>
        </w:rPr>
        <w:t xml:space="preserve"> </w:t>
      </w:r>
      <w:r>
        <w:rPr>
          <w:sz w:val="18"/>
        </w:rPr>
        <w:t>diffusione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fuori</w:t>
      </w:r>
      <w:r>
        <w:rPr>
          <w:spacing w:val="-2"/>
          <w:sz w:val="18"/>
        </w:rPr>
        <w:t xml:space="preserve"> </w:t>
      </w:r>
      <w:r>
        <w:rPr>
          <w:sz w:val="18"/>
        </w:rPr>
        <w:t>dell’</w:t>
      </w:r>
      <w:r>
        <w:rPr>
          <w:b/>
          <w:sz w:val="18"/>
        </w:rPr>
        <w:t>Istituto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Comprensivo</w:t>
      </w:r>
      <w:r>
        <w:rPr>
          <w:sz w:val="18"/>
        </w:rPr>
        <w:t>;</w:t>
      </w:r>
    </w:p>
    <w:p w14:paraId="7110C8DE" w14:textId="2764BCFB" w:rsidR="00737A3D" w:rsidRPr="00737A3D" w:rsidRDefault="00B91F8D" w:rsidP="00737A3D">
      <w:pPr>
        <w:pStyle w:val="Paragrafoelenco"/>
        <w:numPr>
          <w:ilvl w:val="0"/>
          <w:numId w:val="3"/>
        </w:numPr>
        <w:tabs>
          <w:tab w:val="left" w:pos="420"/>
        </w:tabs>
        <w:spacing w:before="8" w:line="276" w:lineRule="auto"/>
        <w:ind w:left="232" w:right="770" w:firstLine="0"/>
        <w:jc w:val="both"/>
      </w:pPr>
      <w:r w:rsidRPr="00737A3D">
        <w:rPr>
          <w:b/>
          <w:i/>
          <w:sz w:val="18"/>
        </w:rPr>
        <w:t>Titolare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del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Trattamento: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Il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titolare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del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trattamento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dei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dati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personali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è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per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l’Istituto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Comprensivo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è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il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DIRIGENTE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>SCOLASTICO IN CARICA ,</w:t>
      </w:r>
      <w:r w:rsidRPr="00737A3D">
        <w:rPr>
          <w:b/>
          <w:i/>
          <w:spacing w:val="1"/>
          <w:sz w:val="18"/>
        </w:rPr>
        <w:t xml:space="preserve"> </w:t>
      </w:r>
      <w:r w:rsidRPr="00737A3D">
        <w:rPr>
          <w:b/>
          <w:i/>
          <w:sz w:val="18"/>
        </w:rPr>
        <w:t xml:space="preserve">con sede per il ruolo esercitato presso </w:t>
      </w:r>
      <w:r w:rsidR="00700AA0">
        <w:rPr>
          <w:b/>
          <w:i/>
          <w:sz w:val="18"/>
        </w:rPr>
        <w:t>Liceo Classico G. Garibaldi di Palermo</w:t>
      </w:r>
    </w:p>
    <w:p w14:paraId="634D49D6" w14:textId="6E801B1F" w:rsidR="00760057" w:rsidRDefault="00B91F8D" w:rsidP="00737A3D">
      <w:pPr>
        <w:pStyle w:val="Paragrafoelenco"/>
        <w:numPr>
          <w:ilvl w:val="0"/>
          <w:numId w:val="3"/>
        </w:numPr>
        <w:tabs>
          <w:tab w:val="left" w:pos="420"/>
        </w:tabs>
        <w:spacing w:before="8" w:line="276" w:lineRule="auto"/>
        <w:ind w:left="232" w:right="770" w:firstLine="0"/>
        <w:jc w:val="both"/>
      </w:pPr>
      <w:r>
        <w:t>.Diritti</w:t>
      </w:r>
      <w:r w:rsidRPr="00737A3D">
        <w:rPr>
          <w:spacing w:val="-6"/>
        </w:rPr>
        <w:t xml:space="preserve"> </w:t>
      </w:r>
      <w:r>
        <w:t>dell’interessato:</w:t>
      </w:r>
    </w:p>
    <w:p w14:paraId="27166F62" w14:textId="77777777" w:rsidR="00760057" w:rsidRDefault="00760057">
      <w:pPr>
        <w:pStyle w:val="Corpotesto"/>
        <w:spacing w:before="4"/>
        <w:rPr>
          <w:b/>
          <w:sz w:val="20"/>
        </w:rPr>
      </w:pPr>
    </w:p>
    <w:p w14:paraId="22BBD7DF" w14:textId="77777777" w:rsidR="00760057" w:rsidRDefault="00B91F8D">
      <w:pPr>
        <w:pStyle w:val="Corpotesto"/>
        <w:ind w:left="232"/>
      </w:pPr>
      <w:r>
        <w:t>In ogni</w:t>
      </w:r>
      <w:r>
        <w:rPr>
          <w:spacing w:val="-3"/>
        </w:rPr>
        <w:t xml:space="preserve"> </w:t>
      </w:r>
      <w:r>
        <w:t>momento,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potrà</w:t>
      </w:r>
      <w:r>
        <w:rPr>
          <w:spacing w:val="-1"/>
        </w:rPr>
        <w:t xml:space="preserve"> </w:t>
      </w:r>
      <w:r>
        <w:t>esercitare,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22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Regolamento UE</w:t>
      </w:r>
      <w:r>
        <w:rPr>
          <w:spacing w:val="-1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2016/679,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di:</w:t>
      </w:r>
    </w:p>
    <w:p w14:paraId="1B55549D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18"/>
        </w:tabs>
        <w:spacing w:before="62" w:line="207" w:lineRule="exact"/>
        <w:ind w:hanging="186"/>
        <w:rPr>
          <w:sz w:val="18"/>
        </w:rPr>
      </w:pPr>
      <w:r>
        <w:rPr>
          <w:sz w:val="18"/>
        </w:rPr>
        <w:t>chiedere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conferma</w:t>
      </w:r>
      <w:r>
        <w:rPr>
          <w:spacing w:val="-3"/>
          <w:sz w:val="18"/>
        </w:rPr>
        <w:t xml:space="preserve"> </w:t>
      </w:r>
      <w:r>
        <w:rPr>
          <w:sz w:val="18"/>
        </w:rPr>
        <w:t>dell’esistenza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meno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propri</w:t>
      </w:r>
      <w:r>
        <w:rPr>
          <w:spacing w:val="-4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</w:t>
      </w:r>
      <w:r>
        <w:rPr>
          <w:sz w:val="18"/>
        </w:rPr>
        <w:t>personali;</w:t>
      </w:r>
    </w:p>
    <w:p w14:paraId="339BD344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28"/>
        </w:tabs>
        <w:spacing w:line="276" w:lineRule="auto"/>
        <w:ind w:left="232" w:right="774" w:firstLine="0"/>
        <w:rPr>
          <w:sz w:val="18"/>
        </w:rPr>
      </w:pPr>
      <w:r>
        <w:rPr>
          <w:sz w:val="18"/>
        </w:rPr>
        <w:t>ottenere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3"/>
          <w:sz w:val="18"/>
        </w:rPr>
        <w:t xml:space="preserve"> </w:t>
      </w:r>
      <w:r>
        <w:rPr>
          <w:sz w:val="18"/>
        </w:rPr>
        <w:t>indicazioni</w:t>
      </w:r>
      <w:r>
        <w:rPr>
          <w:spacing w:val="-2"/>
          <w:sz w:val="18"/>
        </w:rPr>
        <w:t xml:space="preserve"> </w:t>
      </w:r>
      <w:r>
        <w:rPr>
          <w:sz w:val="18"/>
        </w:rPr>
        <w:t>circa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3"/>
          <w:sz w:val="18"/>
        </w:rPr>
        <w:t xml:space="preserve"> </w:t>
      </w:r>
      <w:r>
        <w:rPr>
          <w:sz w:val="18"/>
        </w:rPr>
        <w:t>finalità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trattamento,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3"/>
          <w:sz w:val="18"/>
        </w:rPr>
        <w:t xml:space="preserve"> </w:t>
      </w:r>
      <w:r>
        <w:rPr>
          <w:sz w:val="18"/>
        </w:rPr>
        <w:t>categorie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2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</w:t>
      </w:r>
      <w:r>
        <w:rPr>
          <w:sz w:val="18"/>
        </w:rPr>
        <w:t>personali,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destinatari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4"/>
          <w:sz w:val="18"/>
        </w:rPr>
        <w:t xml:space="preserve"> </w:t>
      </w:r>
      <w:r>
        <w:rPr>
          <w:sz w:val="18"/>
        </w:rPr>
        <w:t>categorie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destinatari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cui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42"/>
          <w:sz w:val="18"/>
        </w:rPr>
        <w:t xml:space="preserve"> </w:t>
      </w:r>
      <w:r>
        <w:rPr>
          <w:sz w:val="18"/>
        </w:rPr>
        <w:t>dati</w:t>
      </w:r>
      <w:r>
        <w:rPr>
          <w:spacing w:val="-1"/>
          <w:sz w:val="18"/>
        </w:rPr>
        <w:t xml:space="preserve"> </w:t>
      </w:r>
      <w:r>
        <w:rPr>
          <w:sz w:val="18"/>
        </w:rPr>
        <w:t>personali sono</w:t>
      </w:r>
      <w:r>
        <w:rPr>
          <w:spacing w:val="-1"/>
          <w:sz w:val="18"/>
        </w:rPr>
        <w:t xml:space="preserve"> </w:t>
      </w:r>
      <w:r>
        <w:rPr>
          <w:sz w:val="18"/>
        </w:rPr>
        <w:t>stati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saranno</w:t>
      </w:r>
      <w:r>
        <w:rPr>
          <w:spacing w:val="-1"/>
          <w:sz w:val="18"/>
        </w:rPr>
        <w:t xml:space="preserve"> </w:t>
      </w:r>
      <w:r>
        <w:rPr>
          <w:sz w:val="18"/>
        </w:rPr>
        <w:t>comunicati</w:t>
      </w:r>
      <w:r>
        <w:rPr>
          <w:spacing w:val="-1"/>
          <w:sz w:val="18"/>
        </w:rPr>
        <w:t xml:space="preserve"> </w:t>
      </w:r>
      <w:r>
        <w:rPr>
          <w:sz w:val="18"/>
        </w:rPr>
        <w:t>e, quando</w:t>
      </w:r>
      <w:r>
        <w:rPr>
          <w:spacing w:val="1"/>
          <w:sz w:val="18"/>
        </w:rPr>
        <w:t xml:space="preserve"> </w:t>
      </w:r>
      <w:r>
        <w:rPr>
          <w:sz w:val="18"/>
        </w:rPr>
        <w:t>possibile,</w:t>
      </w:r>
      <w:r>
        <w:rPr>
          <w:spacing w:val="-3"/>
          <w:sz w:val="18"/>
        </w:rPr>
        <w:t xml:space="preserve"> </w:t>
      </w:r>
      <w:r>
        <w:rPr>
          <w:sz w:val="18"/>
        </w:rPr>
        <w:t>il periodo</w:t>
      </w:r>
      <w:r>
        <w:rPr>
          <w:spacing w:val="-1"/>
          <w:sz w:val="18"/>
        </w:rPr>
        <w:t xml:space="preserve"> </w:t>
      </w:r>
      <w:r>
        <w:rPr>
          <w:sz w:val="18"/>
        </w:rPr>
        <w:t>di conservazione;</w:t>
      </w:r>
    </w:p>
    <w:p w14:paraId="7C04B56F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18"/>
        </w:tabs>
        <w:spacing w:line="206" w:lineRule="exact"/>
        <w:ind w:hanging="186"/>
        <w:rPr>
          <w:sz w:val="18"/>
        </w:rPr>
      </w:pPr>
      <w:r>
        <w:rPr>
          <w:sz w:val="18"/>
        </w:rPr>
        <w:t>ottenere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rettifica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cancellazione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dati;</w:t>
      </w:r>
    </w:p>
    <w:p w14:paraId="5BB16C71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30"/>
        </w:tabs>
        <w:spacing w:before="31"/>
        <w:ind w:left="429" w:hanging="198"/>
        <w:rPr>
          <w:sz w:val="18"/>
        </w:rPr>
      </w:pPr>
      <w:r>
        <w:rPr>
          <w:sz w:val="18"/>
        </w:rPr>
        <w:t>ottenere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limitazione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trattamento;</w:t>
      </w:r>
    </w:p>
    <w:p w14:paraId="409A147A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23"/>
        </w:tabs>
        <w:spacing w:before="33" w:line="276" w:lineRule="auto"/>
        <w:ind w:left="232" w:right="769" w:firstLine="0"/>
        <w:rPr>
          <w:sz w:val="18"/>
        </w:rPr>
      </w:pPr>
      <w:r>
        <w:rPr>
          <w:sz w:val="18"/>
        </w:rPr>
        <w:t>ottenere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portabilità</w:t>
      </w:r>
      <w:r>
        <w:rPr>
          <w:spacing w:val="3"/>
          <w:sz w:val="18"/>
        </w:rPr>
        <w:t xml:space="preserve"> </w:t>
      </w:r>
      <w:r>
        <w:rPr>
          <w:sz w:val="18"/>
        </w:rPr>
        <w:t>dei</w:t>
      </w:r>
      <w:r>
        <w:rPr>
          <w:spacing w:val="2"/>
          <w:sz w:val="18"/>
        </w:rPr>
        <w:t xml:space="preserve"> </w:t>
      </w:r>
      <w:r>
        <w:rPr>
          <w:sz w:val="18"/>
        </w:rPr>
        <w:t>dati,</w:t>
      </w:r>
      <w:r>
        <w:rPr>
          <w:spacing w:val="1"/>
          <w:sz w:val="18"/>
        </w:rPr>
        <w:t xml:space="preserve"> </w:t>
      </w:r>
      <w:r>
        <w:rPr>
          <w:sz w:val="18"/>
        </w:rPr>
        <w:t>ossia</w:t>
      </w:r>
      <w:r>
        <w:rPr>
          <w:spacing w:val="3"/>
          <w:sz w:val="18"/>
        </w:rPr>
        <w:t xml:space="preserve"> </w:t>
      </w:r>
      <w:r>
        <w:rPr>
          <w:sz w:val="18"/>
        </w:rPr>
        <w:t>riceverli</w:t>
      </w:r>
      <w:r>
        <w:rPr>
          <w:spacing w:val="4"/>
          <w:sz w:val="18"/>
        </w:rPr>
        <w:t xml:space="preserve"> </w:t>
      </w:r>
      <w:r>
        <w:rPr>
          <w:sz w:val="18"/>
        </w:rPr>
        <w:t>da</w:t>
      </w:r>
      <w:r>
        <w:rPr>
          <w:spacing w:val="3"/>
          <w:sz w:val="18"/>
        </w:rPr>
        <w:t xml:space="preserve"> </w:t>
      </w:r>
      <w:r>
        <w:rPr>
          <w:sz w:val="18"/>
        </w:rPr>
        <w:t>un</w:t>
      </w:r>
      <w:r>
        <w:rPr>
          <w:spacing w:val="4"/>
          <w:sz w:val="18"/>
        </w:rPr>
        <w:t xml:space="preserve"> </w:t>
      </w:r>
      <w:r>
        <w:rPr>
          <w:sz w:val="18"/>
        </w:rPr>
        <w:t>titolare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trattamento,</w:t>
      </w:r>
      <w:r>
        <w:rPr>
          <w:spacing w:val="4"/>
          <w:sz w:val="18"/>
        </w:rPr>
        <w:t xml:space="preserve"> </w:t>
      </w:r>
      <w:r>
        <w:rPr>
          <w:sz w:val="18"/>
        </w:rPr>
        <w:t>in</w:t>
      </w:r>
      <w:r>
        <w:rPr>
          <w:spacing w:val="3"/>
          <w:sz w:val="18"/>
        </w:rPr>
        <w:t xml:space="preserve"> </w:t>
      </w:r>
      <w:r>
        <w:rPr>
          <w:sz w:val="18"/>
        </w:rPr>
        <w:t>un</w:t>
      </w:r>
      <w:r>
        <w:rPr>
          <w:spacing w:val="4"/>
          <w:sz w:val="18"/>
        </w:rPr>
        <w:t xml:space="preserve"> </w:t>
      </w:r>
      <w:r>
        <w:rPr>
          <w:sz w:val="18"/>
        </w:rPr>
        <w:t>formato</w:t>
      </w:r>
      <w:r>
        <w:rPr>
          <w:spacing w:val="5"/>
          <w:sz w:val="18"/>
        </w:rPr>
        <w:t xml:space="preserve"> </w:t>
      </w:r>
      <w:r>
        <w:rPr>
          <w:sz w:val="18"/>
        </w:rPr>
        <w:t>strutturato,</w:t>
      </w:r>
      <w:r>
        <w:rPr>
          <w:spacing w:val="2"/>
          <w:sz w:val="18"/>
        </w:rPr>
        <w:t xml:space="preserve"> </w:t>
      </w:r>
      <w:r>
        <w:rPr>
          <w:sz w:val="18"/>
        </w:rPr>
        <w:t>di</w:t>
      </w:r>
      <w:r>
        <w:rPr>
          <w:spacing w:val="4"/>
          <w:sz w:val="18"/>
        </w:rPr>
        <w:t xml:space="preserve"> </w:t>
      </w:r>
      <w:r>
        <w:rPr>
          <w:sz w:val="18"/>
        </w:rPr>
        <w:t>uso</w:t>
      </w:r>
      <w:r>
        <w:rPr>
          <w:spacing w:val="4"/>
          <w:sz w:val="18"/>
        </w:rPr>
        <w:t xml:space="preserve"> </w:t>
      </w:r>
      <w:r>
        <w:rPr>
          <w:sz w:val="18"/>
        </w:rPr>
        <w:t>comune</w:t>
      </w:r>
      <w:r>
        <w:rPr>
          <w:spacing w:val="15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leggibile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42"/>
          <w:sz w:val="18"/>
        </w:rPr>
        <w:t xml:space="preserve"> </w:t>
      </w:r>
      <w:r>
        <w:rPr>
          <w:sz w:val="18"/>
        </w:rPr>
        <w:t>dispositivo automatico, e</w:t>
      </w:r>
      <w:r>
        <w:rPr>
          <w:spacing w:val="-2"/>
          <w:sz w:val="18"/>
        </w:rPr>
        <w:t xml:space="preserve"> </w:t>
      </w:r>
      <w:r>
        <w:rPr>
          <w:sz w:val="18"/>
        </w:rPr>
        <w:t>trasmetterli ad un</w:t>
      </w:r>
      <w:r>
        <w:rPr>
          <w:spacing w:val="1"/>
          <w:sz w:val="18"/>
        </w:rPr>
        <w:t xml:space="preserve"> </w:t>
      </w:r>
      <w:r>
        <w:rPr>
          <w:sz w:val="18"/>
        </w:rPr>
        <w:t>altro</w:t>
      </w:r>
      <w:r>
        <w:rPr>
          <w:spacing w:val="1"/>
          <w:sz w:val="18"/>
        </w:rPr>
        <w:t xml:space="preserve"> </w:t>
      </w:r>
      <w:r>
        <w:rPr>
          <w:sz w:val="18"/>
        </w:rPr>
        <w:t>titolare</w:t>
      </w:r>
      <w:r>
        <w:rPr>
          <w:spacing w:val="-2"/>
          <w:sz w:val="18"/>
        </w:rPr>
        <w:t xml:space="preserve"> </w:t>
      </w:r>
      <w:r>
        <w:rPr>
          <w:sz w:val="18"/>
        </w:rPr>
        <w:t>del trattamento senza</w:t>
      </w:r>
      <w:r>
        <w:rPr>
          <w:spacing w:val="-1"/>
          <w:sz w:val="18"/>
        </w:rPr>
        <w:t xml:space="preserve"> </w:t>
      </w:r>
      <w:r>
        <w:rPr>
          <w:sz w:val="18"/>
        </w:rPr>
        <w:t>impedimenti;</w:t>
      </w:r>
    </w:p>
    <w:p w14:paraId="72105599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396"/>
        </w:tabs>
        <w:spacing w:line="206" w:lineRule="exact"/>
        <w:ind w:left="395" w:hanging="164"/>
        <w:rPr>
          <w:sz w:val="18"/>
        </w:rPr>
      </w:pPr>
      <w:r>
        <w:rPr>
          <w:sz w:val="18"/>
        </w:rPr>
        <w:t>opporsi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sz w:val="18"/>
        </w:rPr>
        <w:t>trattamento in</w:t>
      </w:r>
      <w:r>
        <w:rPr>
          <w:spacing w:val="-2"/>
          <w:sz w:val="18"/>
        </w:rPr>
        <w:t xml:space="preserve"> </w:t>
      </w:r>
      <w:r>
        <w:rPr>
          <w:sz w:val="18"/>
        </w:rPr>
        <w:t>qualsiasi</w:t>
      </w:r>
      <w:r>
        <w:rPr>
          <w:spacing w:val="-1"/>
          <w:sz w:val="18"/>
        </w:rPr>
        <w:t xml:space="preserve"> </w:t>
      </w:r>
      <w:r>
        <w:rPr>
          <w:sz w:val="18"/>
        </w:rPr>
        <w:t>momento ed</w:t>
      </w:r>
      <w:r>
        <w:rPr>
          <w:spacing w:val="-1"/>
          <w:sz w:val="18"/>
        </w:rPr>
        <w:t xml:space="preserve"> </w:t>
      </w:r>
      <w:r>
        <w:rPr>
          <w:sz w:val="18"/>
        </w:rPr>
        <w:t>anche</w:t>
      </w:r>
      <w:r>
        <w:rPr>
          <w:spacing w:val="-2"/>
          <w:sz w:val="18"/>
        </w:rPr>
        <w:t xml:space="preserve"> </w:t>
      </w:r>
      <w:r>
        <w:rPr>
          <w:sz w:val="18"/>
        </w:rPr>
        <w:t>nel</w:t>
      </w:r>
      <w:r>
        <w:rPr>
          <w:spacing w:val="-1"/>
          <w:sz w:val="18"/>
        </w:rPr>
        <w:t xml:space="preserve"> </w:t>
      </w:r>
      <w:r>
        <w:rPr>
          <w:sz w:val="18"/>
        </w:rPr>
        <w:t>caso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trattamento per</w:t>
      </w:r>
      <w:r>
        <w:rPr>
          <w:spacing w:val="-2"/>
          <w:sz w:val="18"/>
        </w:rPr>
        <w:t xml:space="preserve"> </w:t>
      </w:r>
      <w:r>
        <w:rPr>
          <w:sz w:val="18"/>
        </w:rPr>
        <w:t>finalità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marketing</w:t>
      </w:r>
      <w:r>
        <w:rPr>
          <w:spacing w:val="-2"/>
          <w:sz w:val="18"/>
        </w:rPr>
        <w:t xml:space="preserve"> </w:t>
      </w:r>
      <w:r>
        <w:rPr>
          <w:sz w:val="18"/>
        </w:rPr>
        <w:t>diretto;</w:t>
      </w:r>
    </w:p>
    <w:p w14:paraId="77B0C125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28"/>
        </w:tabs>
        <w:spacing w:before="30"/>
        <w:ind w:left="427" w:hanging="196"/>
        <w:rPr>
          <w:sz w:val="18"/>
        </w:rPr>
      </w:pPr>
      <w:r>
        <w:rPr>
          <w:sz w:val="18"/>
        </w:rPr>
        <w:t>opporsi</w:t>
      </w:r>
      <w:r>
        <w:rPr>
          <w:spacing w:val="-2"/>
          <w:sz w:val="18"/>
        </w:rPr>
        <w:t xml:space="preserve"> </w:t>
      </w:r>
      <w:r>
        <w:rPr>
          <w:sz w:val="18"/>
        </w:rPr>
        <w:t>ad</w:t>
      </w:r>
      <w:r>
        <w:rPr>
          <w:spacing w:val="-3"/>
          <w:sz w:val="18"/>
        </w:rPr>
        <w:t xml:space="preserve"> </w:t>
      </w:r>
      <w:r>
        <w:rPr>
          <w:sz w:val="18"/>
        </w:rPr>
        <w:t>un</w:t>
      </w:r>
      <w:r>
        <w:rPr>
          <w:spacing w:val="-3"/>
          <w:sz w:val="18"/>
        </w:rPr>
        <w:t xml:space="preserve"> </w:t>
      </w:r>
      <w:r>
        <w:rPr>
          <w:sz w:val="18"/>
        </w:rPr>
        <w:t>processo</w:t>
      </w:r>
      <w:r>
        <w:rPr>
          <w:spacing w:val="-1"/>
          <w:sz w:val="18"/>
        </w:rPr>
        <w:t xml:space="preserve"> </w:t>
      </w:r>
      <w:r>
        <w:rPr>
          <w:sz w:val="18"/>
        </w:rPr>
        <w:t>decisionale</w:t>
      </w:r>
      <w:r>
        <w:rPr>
          <w:spacing w:val="-2"/>
          <w:sz w:val="18"/>
        </w:rPr>
        <w:t xml:space="preserve"> </w:t>
      </w:r>
      <w:r>
        <w:rPr>
          <w:sz w:val="18"/>
        </w:rPr>
        <w:t>automatizzato</w:t>
      </w:r>
      <w:r>
        <w:rPr>
          <w:spacing w:val="-1"/>
          <w:sz w:val="18"/>
        </w:rPr>
        <w:t xml:space="preserve"> </w:t>
      </w:r>
      <w:r>
        <w:rPr>
          <w:sz w:val="18"/>
        </w:rPr>
        <w:t>relativo</w:t>
      </w:r>
      <w:r>
        <w:rPr>
          <w:spacing w:val="-1"/>
          <w:sz w:val="18"/>
        </w:rPr>
        <w:t xml:space="preserve"> </w:t>
      </w:r>
      <w:r>
        <w:rPr>
          <w:sz w:val="18"/>
        </w:rPr>
        <w:t>alle</w:t>
      </w:r>
      <w:r>
        <w:rPr>
          <w:spacing w:val="-3"/>
          <w:sz w:val="18"/>
        </w:rPr>
        <w:t xml:space="preserve"> </w:t>
      </w:r>
      <w:r>
        <w:rPr>
          <w:sz w:val="18"/>
        </w:rPr>
        <w:t>persone</w:t>
      </w:r>
      <w:r>
        <w:rPr>
          <w:spacing w:val="-2"/>
          <w:sz w:val="18"/>
        </w:rPr>
        <w:t xml:space="preserve"> </w:t>
      </w:r>
      <w:r>
        <w:rPr>
          <w:sz w:val="18"/>
        </w:rPr>
        <w:t>fisiche,</w:t>
      </w:r>
      <w:r>
        <w:rPr>
          <w:spacing w:val="-2"/>
          <w:sz w:val="18"/>
        </w:rPr>
        <w:t xml:space="preserve"> </w:t>
      </w:r>
      <w:r>
        <w:rPr>
          <w:sz w:val="18"/>
        </w:rPr>
        <w:t>compresa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profilazione.</w:t>
      </w:r>
    </w:p>
    <w:p w14:paraId="52EE9E4E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56"/>
        </w:tabs>
        <w:spacing w:before="31" w:line="278" w:lineRule="auto"/>
        <w:ind w:left="232" w:right="774" w:firstLine="0"/>
        <w:rPr>
          <w:sz w:val="18"/>
        </w:rPr>
      </w:pPr>
      <w:r>
        <w:rPr>
          <w:sz w:val="18"/>
        </w:rPr>
        <w:t>chiedere</w:t>
      </w:r>
      <w:r>
        <w:rPr>
          <w:spacing w:val="24"/>
          <w:sz w:val="18"/>
        </w:rPr>
        <w:t xml:space="preserve"> </w:t>
      </w:r>
      <w:r>
        <w:rPr>
          <w:sz w:val="18"/>
        </w:rPr>
        <w:t>al</w:t>
      </w:r>
      <w:r>
        <w:rPr>
          <w:spacing w:val="26"/>
          <w:sz w:val="18"/>
        </w:rPr>
        <w:t xml:space="preserve"> </w:t>
      </w:r>
      <w:r>
        <w:rPr>
          <w:sz w:val="18"/>
        </w:rPr>
        <w:t>titolare</w:t>
      </w:r>
      <w:r>
        <w:rPr>
          <w:spacing w:val="24"/>
          <w:sz w:val="18"/>
        </w:rPr>
        <w:t xml:space="preserve"> </w:t>
      </w:r>
      <w:r>
        <w:rPr>
          <w:sz w:val="18"/>
        </w:rPr>
        <w:t>del</w:t>
      </w:r>
      <w:r>
        <w:rPr>
          <w:spacing w:val="26"/>
          <w:sz w:val="18"/>
        </w:rPr>
        <w:t xml:space="preserve"> </w:t>
      </w:r>
      <w:r>
        <w:rPr>
          <w:sz w:val="18"/>
        </w:rPr>
        <w:t>trattamento</w:t>
      </w:r>
      <w:r>
        <w:rPr>
          <w:spacing w:val="26"/>
          <w:sz w:val="18"/>
        </w:rPr>
        <w:t xml:space="preserve"> </w:t>
      </w:r>
      <w:r>
        <w:rPr>
          <w:sz w:val="18"/>
        </w:rPr>
        <w:t>l’accesso</w:t>
      </w:r>
      <w:r>
        <w:rPr>
          <w:spacing w:val="26"/>
          <w:sz w:val="18"/>
        </w:rPr>
        <w:t xml:space="preserve"> </w:t>
      </w:r>
      <w:r>
        <w:rPr>
          <w:sz w:val="18"/>
        </w:rPr>
        <w:t>ai</w:t>
      </w:r>
      <w:r>
        <w:rPr>
          <w:spacing w:val="26"/>
          <w:sz w:val="18"/>
        </w:rPr>
        <w:t xml:space="preserve"> </w:t>
      </w:r>
      <w:r>
        <w:rPr>
          <w:sz w:val="18"/>
        </w:rPr>
        <w:t>dati</w:t>
      </w:r>
      <w:r>
        <w:rPr>
          <w:spacing w:val="26"/>
          <w:sz w:val="18"/>
        </w:rPr>
        <w:t xml:space="preserve"> </w:t>
      </w:r>
      <w:r>
        <w:rPr>
          <w:sz w:val="18"/>
        </w:rPr>
        <w:t>personali</w:t>
      </w:r>
      <w:r>
        <w:rPr>
          <w:spacing w:val="26"/>
          <w:sz w:val="18"/>
        </w:rPr>
        <w:t xml:space="preserve"> </w:t>
      </w:r>
      <w:r>
        <w:rPr>
          <w:sz w:val="18"/>
        </w:rPr>
        <w:t>e</w:t>
      </w:r>
      <w:r>
        <w:rPr>
          <w:spacing w:val="24"/>
          <w:sz w:val="18"/>
        </w:rPr>
        <w:t xml:space="preserve"> </w:t>
      </w:r>
      <w:r>
        <w:rPr>
          <w:sz w:val="18"/>
        </w:rPr>
        <w:t>la</w:t>
      </w:r>
      <w:r>
        <w:rPr>
          <w:spacing w:val="25"/>
          <w:sz w:val="18"/>
        </w:rPr>
        <w:t xml:space="preserve"> </w:t>
      </w:r>
      <w:r>
        <w:rPr>
          <w:sz w:val="18"/>
        </w:rPr>
        <w:t>rettifica</w:t>
      </w:r>
      <w:r>
        <w:rPr>
          <w:spacing w:val="25"/>
          <w:sz w:val="18"/>
        </w:rPr>
        <w:t xml:space="preserve"> </w:t>
      </w:r>
      <w:r>
        <w:rPr>
          <w:sz w:val="18"/>
        </w:rPr>
        <w:t>o</w:t>
      </w:r>
      <w:r>
        <w:rPr>
          <w:spacing w:val="26"/>
          <w:sz w:val="18"/>
        </w:rPr>
        <w:t xml:space="preserve"> </w:t>
      </w:r>
      <w:r>
        <w:rPr>
          <w:sz w:val="18"/>
        </w:rPr>
        <w:t>la</w:t>
      </w:r>
      <w:r>
        <w:rPr>
          <w:spacing w:val="24"/>
          <w:sz w:val="18"/>
        </w:rPr>
        <w:t xml:space="preserve"> </w:t>
      </w:r>
      <w:r>
        <w:rPr>
          <w:sz w:val="18"/>
        </w:rPr>
        <w:t>cancellazione</w:t>
      </w:r>
      <w:r>
        <w:rPr>
          <w:spacing w:val="27"/>
          <w:sz w:val="18"/>
        </w:rPr>
        <w:t xml:space="preserve"> </w:t>
      </w:r>
      <w:r>
        <w:rPr>
          <w:sz w:val="18"/>
        </w:rPr>
        <w:t>degli</w:t>
      </w:r>
      <w:r>
        <w:rPr>
          <w:spacing w:val="26"/>
          <w:sz w:val="18"/>
        </w:rPr>
        <w:t xml:space="preserve"> </w:t>
      </w:r>
      <w:r>
        <w:rPr>
          <w:sz w:val="18"/>
        </w:rPr>
        <w:t>stessi</w:t>
      </w:r>
      <w:r>
        <w:rPr>
          <w:spacing w:val="26"/>
          <w:sz w:val="18"/>
        </w:rPr>
        <w:t xml:space="preserve"> </w:t>
      </w:r>
      <w:r>
        <w:rPr>
          <w:sz w:val="18"/>
        </w:rPr>
        <w:t>o</w:t>
      </w:r>
      <w:r>
        <w:rPr>
          <w:spacing w:val="26"/>
          <w:sz w:val="18"/>
        </w:rPr>
        <w:t xml:space="preserve"> </w:t>
      </w:r>
      <w:r>
        <w:rPr>
          <w:sz w:val="18"/>
        </w:rPr>
        <w:t>la</w:t>
      </w:r>
      <w:r>
        <w:rPr>
          <w:spacing w:val="24"/>
          <w:sz w:val="18"/>
        </w:rPr>
        <w:t xml:space="preserve"> </w:t>
      </w:r>
      <w:r>
        <w:rPr>
          <w:sz w:val="18"/>
        </w:rPr>
        <w:t>limitazione</w:t>
      </w:r>
      <w:r>
        <w:rPr>
          <w:spacing w:val="25"/>
          <w:sz w:val="18"/>
        </w:rPr>
        <w:t xml:space="preserve"> </w:t>
      </w:r>
      <w:r>
        <w:rPr>
          <w:sz w:val="18"/>
        </w:rPr>
        <w:t>del</w:t>
      </w:r>
      <w:r>
        <w:rPr>
          <w:spacing w:val="-42"/>
          <w:sz w:val="18"/>
        </w:rPr>
        <w:t xml:space="preserve"> </w:t>
      </w:r>
      <w:r>
        <w:rPr>
          <w:sz w:val="18"/>
        </w:rPr>
        <w:t>trattamento che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riguardano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opporsi al</w:t>
      </w:r>
      <w:r>
        <w:rPr>
          <w:spacing w:val="-3"/>
          <w:sz w:val="18"/>
        </w:rPr>
        <w:t xml:space="preserve"> </w:t>
      </w:r>
      <w:r>
        <w:rPr>
          <w:sz w:val="18"/>
        </w:rPr>
        <w:t>loro</w:t>
      </w:r>
      <w:r>
        <w:rPr>
          <w:spacing w:val="1"/>
          <w:sz w:val="18"/>
        </w:rPr>
        <w:t xml:space="preserve"> </w:t>
      </w:r>
      <w:r>
        <w:rPr>
          <w:sz w:val="18"/>
        </w:rPr>
        <w:t>trattamento, oltre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sz w:val="18"/>
        </w:rPr>
        <w:t>diritto</w:t>
      </w:r>
      <w:r>
        <w:rPr>
          <w:spacing w:val="1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z w:val="18"/>
        </w:rPr>
        <w:t>portabilità</w:t>
      </w:r>
      <w:r>
        <w:rPr>
          <w:spacing w:val="-1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dati;</w:t>
      </w:r>
    </w:p>
    <w:p w14:paraId="273BE589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49"/>
        </w:tabs>
        <w:spacing w:line="276" w:lineRule="auto"/>
        <w:ind w:left="232" w:right="775" w:firstLine="45"/>
        <w:rPr>
          <w:sz w:val="18"/>
        </w:rPr>
      </w:pPr>
      <w:r>
        <w:rPr>
          <w:sz w:val="18"/>
        </w:rPr>
        <w:t>revocare</w:t>
      </w:r>
      <w:r>
        <w:rPr>
          <w:spacing w:val="12"/>
          <w:sz w:val="18"/>
        </w:rPr>
        <w:t xml:space="preserve"> </w:t>
      </w:r>
      <w:r>
        <w:rPr>
          <w:sz w:val="18"/>
        </w:rPr>
        <w:t>il</w:t>
      </w:r>
      <w:r>
        <w:rPr>
          <w:spacing w:val="14"/>
          <w:sz w:val="18"/>
        </w:rPr>
        <w:t xml:space="preserve"> </w:t>
      </w:r>
      <w:r>
        <w:rPr>
          <w:sz w:val="18"/>
        </w:rPr>
        <w:t>consenso</w:t>
      </w:r>
      <w:r>
        <w:rPr>
          <w:spacing w:val="14"/>
          <w:sz w:val="18"/>
        </w:rPr>
        <w:t xml:space="preserve"> </w:t>
      </w:r>
      <w:r>
        <w:rPr>
          <w:sz w:val="18"/>
        </w:rPr>
        <w:t>in</w:t>
      </w:r>
      <w:r>
        <w:rPr>
          <w:spacing w:val="15"/>
          <w:sz w:val="18"/>
        </w:rPr>
        <w:t xml:space="preserve"> </w:t>
      </w:r>
      <w:r>
        <w:rPr>
          <w:sz w:val="18"/>
        </w:rPr>
        <w:t>qualsiasi</w:t>
      </w:r>
      <w:r>
        <w:rPr>
          <w:spacing w:val="16"/>
          <w:sz w:val="18"/>
        </w:rPr>
        <w:t xml:space="preserve"> </w:t>
      </w:r>
      <w:r>
        <w:rPr>
          <w:sz w:val="18"/>
        </w:rPr>
        <w:t>momento</w:t>
      </w:r>
      <w:r>
        <w:rPr>
          <w:spacing w:val="15"/>
          <w:sz w:val="18"/>
        </w:rPr>
        <w:t xml:space="preserve"> </w:t>
      </w:r>
      <w:r>
        <w:rPr>
          <w:sz w:val="18"/>
        </w:rPr>
        <w:t>senza</w:t>
      </w:r>
      <w:r>
        <w:rPr>
          <w:spacing w:val="13"/>
          <w:sz w:val="18"/>
        </w:rPr>
        <w:t xml:space="preserve"> </w:t>
      </w:r>
      <w:r>
        <w:rPr>
          <w:sz w:val="18"/>
        </w:rPr>
        <w:t>pregiudicare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13"/>
          <w:sz w:val="18"/>
        </w:rPr>
        <w:t xml:space="preserve"> </w:t>
      </w:r>
      <w:r>
        <w:rPr>
          <w:sz w:val="18"/>
        </w:rPr>
        <w:t>liceità</w:t>
      </w:r>
      <w:r>
        <w:rPr>
          <w:spacing w:val="12"/>
          <w:sz w:val="18"/>
        </w:rPr>
        <w:t xml:space="preserve"> </w:t>
      </w:r>
      <w:r>
        <w:rPr>
          <w:sz w:val="18"/>
        </w:rPr>
        <w:t>del</w:t>
      </w:r>
      <w:r>
        <w:rPr>
          <w:spacing w:val="14"/>
          <w:sz w:val="18"/>
        </w:rPr>
        <w:t xml:space="preserve"> </w:t>
      </w:r>
      <w:r>
        <w:rPr>
          <w:sz w:val="18"/>
        </w:rPr>
        <w:t>trattamento</w:t>
      </w:r>
      <w:r>
        <w:rPr>
          <w:spacing w:val="15"/>
          <w:sz w:val="18"/>
        </w:rPr>
        <w:t xml:space="preserve"> </w:t>
      </w:r>
      <w:r>
        <w:rPr>
          <w:sz w:val="18"/>
        </w:rPr>
        <w:t>basata</w:t>
      </w:r>
      <w:r>
        <w:rPr>
          <w:spacing w:val="13"/>
          <w:sz w:val="18"/>
        </w:rPr>
        <w:t xml:space="preserve"> </w:t>
      </w:r>
      <w:r>
        <w:rPr>
          <w:sz w:val="18"/>
        </w:rPr>
        <w:t>sul</w:t>
      </w:r>
      <w:r>
        <w:rPr>
          <w:spacing w:val="14"/>
          <w:sz w:val="18"/>
        </w:rPr>
        <w:t xml:space="preserve"> </w:t>
      </w:r>
      <w:r>
        <w:rPr>
          <w:sz w:val="18"/>
        </w:rPr>
        <w:t>consenso</w:t>
      </w:r>
      <w:r>
        <w:rPr>
          <w:spacing w:val="11"/>
          <w:sz w:val="18"/>
        </w:rPr>
        <w:t xml:space="preserve"> </w:t>
      </w:r>
      <w:r>
        <w:rPr>
          <w:sz w:val="18"/>
        </w:rPr>
        <w:t>prestato</w:t>
      </w:r>
      <w:r>
        <w:rPr>
          <w:spacing w:val="15"/>
          <w:sz w:val="18"/>
        </w:rPr>
        <w:t xml:space="preserve"> </w:t>
      </w:r>
      <w:r>
        <w:rPr>
          <w:sz w:val="18"/>
        </w:rPr>
        <w:t>prima</w:t>
      </w:r>
      <w:r>
        <w:rPr>
          <w:spacing w:val="13"/>
          <w:sz w:val="18"/>
        </w:rPr>
        <w:t xml:space="preserve"> </w:t>
      </w:r>
      <w:r>
        <w:rPr>
          <w:sz w:val="18"/>
        </w:rPr>
        <w:t>della</w:t>
      </w:r>
      <w:r>
        <w:rPr>
          <w:spacing w:val="-42"/>
          <w:sz w:val="18"/>
        </w:rPr>
        <w:t xml:space="preserve"> </w:t>
      </w:r>
      <w:r>
        <w:rPr>
          <w:sz w:val="18"/>
        </w:rPr>
        <w:t>revoca;</w:t>
      </w:r>
    </w:p>
    <w:p w14:paraId="3FE19262" w14:textId="77777777" w:rsidR="00760057" w:rsidRDefault="00B91F8D">
      <w:pPr>
        <w:pStyle w:val="Paragrafoelenco"/>
        <w:numPr>
          <w:ilvl w:val="0"/>
          <w:numId w:val="2"/>
        </w:numPr>
        <w:tabs>
          <w:tab w:val="left" w:pos="435"/>
        </w:tabs>
        <w:spacing w:line="206" w:lineRule="exact"/>
        <w:ind w:left="434" w:hanging="157"/>
        <w:rPr>
          <w:sz w:val="18"/>
        </w:rPr>
      </w:pPr>
      <w:r>
        <w:rPr>
          <w:sz w:val="18"/>
        </w:rPr>
        <w:t>proporre</w:t>
      </w:r>
      <w:r>
        <w:rPr>
          <w:spacing w:val="-3"/>
          <w:sz w:val="18"/>
        </w:rPr>
        <w:t xml:space="preserve"> </w:t>
      </w:r>
      <w:r>
        <w:rPr>
          <w:sz w:val="18"/>
        </w:rPr>
        <w:t>reclamo a</w:t>
      </w:r>
      <w:r>
        <w:rPr>
          <w:spacing w:val="-2"/>
          <w:sz w:val="18"/>
        </w:rPr>
        <w:t xml:space="preserve"> </w:t>
      </w:r>
      <w:r>
        <w:rPr>
          <w:sz w:val="18"/>
        </w:rPr>
        <w:t>un’autorità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controllo.</w:t>
      </w:r>
    </w:p>
    <w:p w14:paraId="4BB99CBB" w14:textId="77777777" w:rsidR="00760057" w:rsidRDefault="00760057">
      <w:pPr>
        <w:pStyle w:val="Corpotesto"/>
        <w:spacing w:before="1"/>
        <w:rPr>
          <w:sz w:val="23"/>
        </w:rPr>
      </w:pPr>
    </w:p>
    <w:p w14:paraId="2ABE97B0" w14:textId="5A65676E" w:rsidR="00760057" w:rsidRDefault="00B91F8D">
      <w:pPr>
        <w:spacing w:line="276" w:lineRule="auto"/>
        <w:ind w:left="232" w:right="767"/>
        <w:jc w:val="both"/>
        <w:rPr>
          <w:sz w:val="18"/>
        </w:rPr>
      </w:pPr>
      <w:r>
        <w:rPr>
          <w:sz w:val="18"/>
        </w:rPr>
        <w:t xml:space="preserve">Si ricorda che può esercitare i Suoi diritti con richiesta scritta inviata all’IC </w:t>
      </w:r>
      <w:r w:rsidR="001C423C">
        <w:rPr>
          <w:sz w:val="18"/>
        </w:rPr>
        <w:t>CASTELDACCIA</w:t>
      </w:r>
      <w:r>
        <w:rPr>
          <w:b/>
          <w:spacing w:val="-1"/>
          <w:sz w:val="18"/>
        </w:rPr>
        <w:t>,</w:t>
      </w:r>
      <w:r>
        <w:rPr>
          <w:b/>
          <w:spacing w:val="-9"/>
          <w:sz w:val="18"/>
        </w:rPr>
        <w:t xml:space="preserve"> </w:t>
      </w:r>
      <w:r>
        <w:rPr>
          <w:spacing w:val="-1"/>
          <w:sz w:val="18"/>
        </w:rPr>
        <w:t>e\o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per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</w:t>
      </w:r>
      <w:r w:rsidR="001C423C">
        <w:rPr>
          <w:spacing w:val="-8"/>
          <w:sz w:val="18"/>
        </w:rPr>
        <w:t>-</w:t>
      </w:r>
      <w:r>
        <w:rPr>
          <w:spacing w:val="-1"/>
          <w:sz w:val="18"/>
        </w:rPr>
        <w:t>mail</w:t>
      </w:r>
      <w:r w:rsidR="001C423C">
        <w:rPr>
          <w:spacing w:val="27"/>
          <w:sz w:val="18"/>
        </w:rPr>
        <w:t xml:space="preserve"> </w:t>
      </w:r>
      <w:r>
        <w:rPr>
          <w:spacing w:val="-1"/>
          <w:sz w:val="18"/>
        </w:rPr>
        <w:t>all’indirizzo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di</w:t>
      </w:r>
      <w:r>
        <w:rPr>
          <w:spacing w:val="-11"/>
          <w:sz w:val="18"/>
        </w:rPr>
        <w:t xml:space="preserve"> </w:t>
      </w:r>
      <w:r>
        <w:rPr>
          <w:sz w:val="18"/>
        </w:rPr>
        <w:t>posta</w:t>
      </w:r>
      <w:r>
        <w:rPr>
          <w:spacing w:val="-8"/>
          <w:sz w:val="18"/>
        </w:rPr>
        <w:t xml:space="preserve"> </w:t>
      </w:r>
      <w:hyperlink r:id="rId5" w:history="1">
        <w:r w:rsidR="00700AA0" w:rsidRPr="00AD0866">
          <w:rPr>
            <w:rStyle w:val="Collegamentoipertestuale"/>
            <w:b/>
            <w:i/>
            <w:sz w:val="18"/>
          </w:rPr>
          <w:t>papc04000p@istruzione.it</w:t>
        </w:r>
        <w:r w:rsidR="00700AA0" w:rsidRPr="00AD0866">
          <w:rPr>
            <w:rStyle w:val="Collegamentoipertestuale"/>
            <w:b/>
            <w:i/>
            <w:spacing w:val="-6"/>
            <w:sz w:val="18"/>
          </w:rPr>
          <w:t xml:space="preserve"> </w:t>
        </w:r>
      </w:hyperlink>
      <w:r w:rsidR="00BE0CF7">
        <w:rPr>
          <w:b/>
          <w:i/>
          <w:spacing w:val="-9"/>
          <w:sz w:val="18"/>
        </w:rPr>
        <w:t xml:space="preserve"> </w:t>
      </w:r>
      <w:r w:rsidR="00BE0CF7">
        <w:rPr>
          <w:b/>
          <w:i/>
          <w:sz w:val="18"/>
        </w:rPr>
        <w:t>-</w:t>
      </w:r>
      <w:r w:rsidR="00BE0CF7">
        <w:rPr>
          <w:b/>
          <w:i/>
          <w:spacing w:val="-12"/>
          <w:sz w:val="18"/>
        </w:rPr>
        <w:t xml:space="preserve"> </w:t>
      </w:r>
      <w:hyperlink r:id="rId6" w:history="1">
        <w:r w:rsidR="00700AA0" w:rsidRPr="00AD0866">
          <w:rPr>
            <w:rStyle w:val="Collegamentoipertestuale"/>
            <w:b/>
            <w:i/>
            <w:sz w:val="18"/>
          </w:rPr>
          <w:t>papc04000p@pec.istruzione.it</w:t>
        </w:r>
        <w:r w:rsidR="00700AA0" w:rsidRPr="00AD0866">
          <w:rPr>
            <w:rStyle w:val="Collegamentoipertestuale"/>
            <w:b/>
            <w:i/>
            <w:spacing w:val="-7"/>
            <w:sz w:val="18"/>
          </w:rPr>
          <w:t xml:space="preserve"> </w:t>
        </w:r>
      </w:hyperlink>
      <w:r w:rsidR="00BE0CF7">
        <w:rPr>
          <w:b/>
          <w:i/>
          <w:sz w:val="18"/>
        </w:rPr>
        <w:t xml:space="preserve"> </w:t>
      </w:r>
      <w:r>
        <w:rPr>
          <w:sz w:val="18"/>
        </w:rPr>
        <w:t>alla</w:t>
      </w:r>
      <w:r>
        <w:rPr>
          <w:spacing w:val="-10"/>
          <w:sz w:val="18"/>
        </w:rPr>
        <w:t xml:space="preserve"> </w:t>
      </w:r>
      <w:r>
        <w:rPr>
          <w:sz w:val="18"/>
        </w:rPr>
        <w:t>luce</w:t>
      </w:r>
      <w:r>
        <w:rPr>
          <w:spacing w:val="-10"/>
          <w:sz w:val="18"/>
        </w:rPr>
        <w:t xml:space="preserve"> </w:t>
      </w:r>
      <w:r>
        <w:rPr>
          <w:sz w:val="18"/>
        </w:rPr>
        <w:t>dell’autorizzazione</w:t>
      </w:r>
      <w:r w:rsidR="00EC23DE">
        <w:rPr>
          <w:sz w:val="18"/>
        </w:rPr>
        <w:t xml:space="preserve"> </w:t>
      </w:r>
      <w:r>
        <w:rPr>
          <w:spacing w:val="-42"/>
          <w:sz w:val="18"/>
        </w:rPr>
        <w:t xml:space="preserve"> </w:t>
      </w:r>
      <w:r>
        <w:rPr>
          <w:sz w:val="18"/>
        </w:rPr>
        <w:t>sottoscritta</w:t>
      </w:r>
      <w:r>
        <w:rPr>
          <w:spacing w:val="-1"/>
          <w:sz w:val="18"/>
        </w:rPr>
        <w:t xml:space="preserve"> </w:t>
      </w:r>
      <w:r>
        <w:rPr>
          <w:sz w:val="18"/>
        </w:rPr>
        <w:t>esprime:</w:t>
      </w:r>
    </w:p>
    <w:p w14:paraId="6CCE0809" w14:textId="77777777" w:rsidR="00760057" w:rsidRDefault="00760057">
      <w:pPr>
        <w:pStyle w:val="Corpotesto"/>
        <w:spacing w:before="9"/>
        <w:rPr>
          <w:sz w:val="20"/>
        </w:rPr>
      </w:pPr>
    </w:p>
    <w:p w14:paraId="37173DF3" w14:textId="77777777" w:rsidR="00760057" w:rsidRDefault="00B91F8D">
      <w:pPr>
        <w:pStyle w:val="Paragrafoelenco"/>
        <w:numPr>
          <w:ilvl w:val="0"/>
          <w:numId w:val="1"/>
        </w:numPr>
        <w:tabs>
          <w:tab w:val="left" w:pos="407"/>
        </w:tabs>
        <w:spacing w:line="276" w:lineRule="auto"/>
        <w:ind w:right="773" w:firstLine="0"/>
        <w:jc w:val="both"/>
        <w:rPr>
          <w:sz w:val="18"/>
        </w:rPr>
      </w:pPr>
      <w:r>
        <w:rPr>
          <w:sz w:val="18"/>
        </w:rPr>
        <w:t>esprimo il consenso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b/>
          <w:sz w:val="18"/>
        </w:rPr>
        <w:t xml:space="preserve">□ </w:t>
      </w:r>
      <w:r>
        <w:rPr>
          <w:sz w:val="18"/>
        </w:rPr>
        <w:t>NON esprimo il consenso,</w:t>
      </w:r>
      <w:r>
        <w:rPr>
          <w:spacing w:val="1"/>
          <w:sz w:val="18"/>
        </w:rPr>
        <w:t xml:space="preserve"> </w:t>
      </w:r>
      <w:r>
        <w:rPr>
          <w:sz w:val="18"/>
        </w:rPr>
        <w:t>al trattamento dei</w:t>
      </w:r>
      <w:r>
        <w:rPr>
          <w:spacing w:val="1"/>
          <w:sz w:val="18"/>
        </w:rPr>
        <w:t xml:space="preserve"> </w:t>
      </w:r>
      <w:r>
        <w:rPr>
          <w:sz w:val="18"/>
        </w:rPr>
        <w:t>dati personali inclusi quelli considerati come categorie</w:t>
      </w:r>
      <w:r>
        <w:rPr>
          <w:spacing w:val="1"/>
          <w:sz w:val="18"/>
        </w:rPr>
        <w:t xml:space="preserve"> </w:t>
      </w:r>
      <w:r>
        <w:rPr>
          <w:sz w:val="18"/>
        </w:rPr>
        <w:t>particolari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dati.;</w:t>
      </w:r>
    </w:p>
    <w:p w14:paraId="11B076B6" w14:textId="77777777" w:rsidR="00760057" w:rsidRDefault="00760057">
      <w:pPr>
        <w:pStyle w:val="Corpotesto"/>
        <w:spacing w:before="9"/>
        <w:rPr>
          <w:sz w:val="20"/>
        </w:rPr>
      </w:pPr>
    </w:p>
    <w:p w14:paraId="39C6D904" w14:textId="77777777" w:rsidR="00760057" w:rsidRDefault="00B91F8D">
      <w:pPr>
        <w:pStyle w:val="Paragrafoelenco"/>
        <w:numPr>
          <w:ilvl w:val="0"/>
          <w:numId w:val="1"/>
        </w:numPr>
        <w:tabs>
          <w:tab w:val="left" w:pos="385"/>
        </w:tabs>
        <w:spacing w:before="1" w:line="276" w:lineRule="auto"/>
        <w:ind w:right="775" w:firstLine="0"/>
        <w:jc w:val="both"/>
        <w:rPr>
          <w:sz w:val="18"/>
        </w:rPr>
      </w:pPr>
      <w:r>
        <w:rPr>
          <w:sz w:val="18"/>
        </w:rPr>
        <w:t>esprimo il consenso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b/>
          <w:sz w:val="18"/>
        </w:rPr>
        <w:t xml:space="preserve">□ </w:t>
      </w:r>
      <w:r>
        <w:rPr>
          <w:sz w:val="18"/>
        </w:rPr>
        <w:t>NON esprimo il consenso, alla comunicazione dei dati personali di enti pubblici e società di natura privata</w:t>
      </w:r>
      <w:r>
        <w:rPr>
          <w:spacing w:val="1"/>
          <w:sz w:val="18"/>
        </w:rPr>
        <w:t xml:space="preserve"> </w:t>
      </w:r>
      <w:r>
        <w:rPr>
          <w:sz w:val="18"/>
        </w:rPr>
        <w:t>per</w:t>
      </w:r>
      <w:r>
        <w:rPr>
          <w:spacing w:val="-1"/>
          <w:sz w:val="18"/>
        </w:rPr>
        <w:t xml:space="preserve"> </w:t>
      </w:r>
      <w:r>
        <w:rPr>
          <w:sz w:val="18"/>
        </w:rPr>
        <w:t>le finalità indicate nell’informativa;</w:t>
      </w:r>
    </w:p>
    <w:p w14:paraId="1C805170" w14:textId="77777777" w:rsidR="00760057" w:rsidRDefault="00760057">
      <w:pPr>
        <w:pStyle w:val="Corpotesto"/>
        <w:spacing w:before="6"/>
        <w:rPr>
          <w:sz w:val="20"/>
        </w:rPr>
      </w:pPr>
    </w:p>
    <w:p w14:paraId="01C0E725" w14:textId="77777777" w:rsidR="00760057" w:rsidRDefault="00B91F8D">
      <w:pPr>
        <w:pStyle w:val="Paragrafoelenco"/>
        <w:numPr>
          <w:ilvl w:val="0"/>
          <w:numId w:val="1"/>
        </w:numPr>
        <w:tabs>
          <w:tab w:val="left" w:pos="387"/>
        </w:tabs>
        <w:spacing w:line="276" w:lineRule="auto"/>
        <w:ind w:right="967" w:firstLine="0"/>
        <w:rPr>
          <w:sz w:val="18"/>
        </w:rPr>
      </w:pPr>
      <w:r>
        <w:rPr>
          <w:sz w:val="18"/>
        </w:rPr>
        <w:t>esprimo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consenso</w:t>
      </w:r>
      <w:r>
        <w:rPr>
          <w:spacing w:val="43"/>
          <w:sz w:val="18"/>
        </w:rPr>
        <w:t xml:space="preserve"> </w:t>
      </w:r>
      <w:r>
        <w:rPr>
          <w:sz w:val="18"/>
        </w:rPr>
        <w:t>-</w:t>
      </w:r>
      <w:r>
        <w:rPr>
          <w:b/>
          <w:sz w:val="18"/>
        </w:rPr>
        <w:t>□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NON</w:t>
      </w:r>
      <w:r>
        <w:rPr>
          <w:spacing w:val="-1"/>
          <w:sz w:val="18"/>
        </w:rPr>
        <w:t xml:space="preserve"> </w:t>
      </w:r>
      <w:r>
        <w:rPr>
          <w:sz w:val="18"/>
        </w:rPr>
        <w:t>esprimo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consenso,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2"/>
          <w:sz w:val="18"/>
        </w:rPr>
        <w:t xml:space="preserve"> </w:t>
      </w:r>
      <w:r>
        <w:rPr>
          <w:sz w:val="18"/>
        </w:rPr>
        <w:t>delle</w:t>
      </w:r>
      <w:r>
        <w:rPr>
          <w:spacing w:val="-3"/>
          <w:sz w:val="18"/>
        </w:rPr>
        <w:t xml:space="preserve"> </w:t>
      </w:r>
      <w:r>
        <w:rPr>
          <w:sz w:val="18"/>
        </w:rPr>
        <w:t>categorie</w:t>
      </w:r>
      <w:r>
        <w:rPr>
          <w:spacing w:val="-1"/>
          <w:sz w:val="18"/>
        </w:rPr>
        <w:t xml:space="preserve"> </w:t>
      </w:r>
      <w:r>
        <w:rPr>
          <w:sz w:val="18"/>
        </w:rPr>
        <w:t>particolari</w:t>
      </w:r>
      <w:r>
        <w:rPr>
          <w:spacing w:val="-3"/>
          <w:sz w:val="18"/>
        </w:rPr>
        <w:t xml:space="preserve"> </w:t>
      </w:r>
      <w:r>
        <w:rPr>
          <w:sz w:val="18"/>
        </w:rPr>
        <w:t>dei</w:t>
      </w:r>
      <w:r>
        <w:rPr>
          <w:spacing w:val="41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</w:t>
      </w:r>
      <w:r>
        <w:rPr>
          <w:sz w:val="18"/>
        </w:rPr>
        <w:t>personali</w:t>
      </w:r>
      <w:r>
        <w:rPr>
          <w:spacing w:val="-1"/>
          <w:sz w:val="18"/>
        </w:rPr>
        <w:t xml:space="preserve"> </w:t>
      </w:r>
      <w:r>
        <w:rPr>
          <w:sz w:val="18"/>
        </w:rPr>
        <w:t>così</w:t>
      </w:r>
      <w:r>
        <w:rPr>
          <w:spacing w:val="-1"/>
          <w:sz w:val="18"/>
        </w:rPr>
        <w:t xml:space="preserve"> </w:t>
      </w:r>
      <w:r>
        <w:rPr>
          <w:sz w:val="18"/>
        </w:rPr>
        <w:t>come</w:t>
      </w:r>
      <w:r>
        <w:rPr>
          <w:spacing w:val="-2"/>
          <w:sz w:val="18"/>
        </w:rPr>
        <w:t xml:space="preserve"> </w:t>
      </w:r>
      <w:r>
        <w:rPr>
          <w:sz w:val="18"/>
        </w:rPr>
        <w:t>indicati</w:t>
      </w:r>
      <w:r>
        <w:rPr>
          <w:spacing w:val="-42"/>
          <w:sz w:val="18"/>
        </w:rPr>
        <w:t xml:space="preserve"> </w:t>
      </w:r>
      <w:r>
        <w:rPr>
          <w:sz w:val="18"/>
        </w:rPr>
        <w:t>nell’autorizzazione</w:t>
      </w:r>
      <w:r>
        <w:rPr>
          <w:spacing w:val="-2"/>
          <w:sz w:val="18"/>
        </w:rPr>
        <w:t xml:space="preserve"> </w:t>
      </w:r>
      <w:r>
        <w:rPr>
          <w:sz w:val="18"/>
        </w:rPr>
        <w:t>sottoscritta.</w:t>
      </w:r>
    </w:p>
    <w:p w14:paraId="6070256B" w14:textId="77777777" w:rsidR="00760057" w:rsidRDefault="00760057">
      <w:pPr>
        <w:pStyle w:val="Corpotesto"/>
        <w:spacing w:before="9"/>
        <w:rPr>
          <w:sz w:val="20"/>
        </w:rPr>
      </w:pPr>
    </w:p>
    <w:p w14:paraId="495875CE" w14:textId="664AAA04" w:rsidR="00760057" w:rsidRDefault="00B91F8D" w:rsidP="001C423C">
      <w:pPr>
        <w:pStyle w:val="Corpotesto"/>
        <w:tabs>
          <w:tab w:val="left" w:pos="4447"/>
        </w:tabs>
        <w:spacing w:before="1"/>
        <w:ind w:left="232"/>
      </w:pPr>
      <w:r>
        <w:t>IL\La</w:t>
      </w:r>
      <w:r>
        <w:rPr>
          <w:spacing w:val="43"/>
        </w:rPr>
        <w:t xml:space="preserve"> </w:t>
      </w:r>
      <w:r>
        <w:t>sottoscritto\a</w:t>
      </w:r>
      <w:r>
        <w:rPr>
          <w:u w:val="single"/>
        </w:rPr>
        <w:tab/>
      </w:r>
      <w:r>
        <w:t>dichiaro\a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aver ricevuto,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letto</w:t>
      </w:r>
      <w:r>
        <w:rPr>
          <w:spacing w:val="43"/>
        </w:rPr>
        <w:t xml:space="preserve"> </w:t>
      </w:r>
      <w:r>
        <w:t>l’informativa che</w:t>
      </w:r>
      <w:r>
        <w:rPr>
          <w:spacing w:val="-2"/>
        </w:rPr>
        <w:t xml:space="preserve"> </w:t>
      </w:r>
      <w:r>
        <w:t>precede.</w:t>
      </w:r>
    </w:p>
    <w:p w14:paraId="61AC3AF2" w14:textId="77777777" w:rsidR="00760057" w:rsidRDefault="00760057">
      <w:pPr>
        <w:pStyle w:val="Corpotesto"/>
        <w:spacing w:before="3"/>
        <w:rPr>
          <w:sz w:val="15"/>
        </w:rPr>
      </w:pPr>
    </w:p>
    <w:p w14:paraId="378129A3" w14:textId="77777777" w:rsidR="001C423C" w:rsidRDefault="001C423C">
      <w:pPr>
        <w:pStyle w:val="Corpotesto"/>
        <w:tabs>
          <w:tab w:val="left" w:pos="2630"/>
          <w:tab w:val="left" w:pos="2906"/>
          <w:tab w:val="left" w:pos="5578"/>
          <w:tab w:val="left" w:pos="8570"/>
        </w:tabs>
        <w:spacing w:before="92"/>
        <w:ind w:left="232"/>
      </w:pPr>
    </w:p>
    <w:p w14:paraId="07EB9A16" w14:textId="77777777" w:rsidR="001C423C" w:rsidRDefault="00B91F8D" w:rsidP="001C423C">
      <w:pPr>
        <w:pStyle w:val="Corpotesto"/>
        <w:tabs>
          <w:tab w:val="left" w:pos="2630"/>
          <w:tab w:val="left" w:pos="2906"/>
          <w:tab w:val="left" w:pos="5578"/>
          <w:tab w:val="left" w:pos="8570"/>
        </w:tabs>
        <w:spacing w:before="92" w:line="480" w:lineRule="auto"/>
        <w:ind w:left="232"/>
      </w:pPr>
      <w:r>
        <w:t>Luogo</w:t>
      </w:r>
      <w:r>
        <w:rPr>
          <w:u w:val="single"/>
        </w:rPr>
        <w:tab/>
      </w:r>
      <w:r>
        <w:tab/>
      </w:r>
    </w:p>
    <w:p w14:paraId="611CBBBE" w14:textId="77777777" w:rsidR="001C423C" w:rsidRDefault="00B91F8D" w:rsidP="001C423C">
      <w:pPr>
        <w:pStyle w:val="Corpotesto"/>
        <w:tabs>
          <w:tab w:val="left" w:pos="2630"/>
          <w:tab w:val="left" w:pos="2906"/>
          <w:tab w:val="left" w:pos="5578"/>
          <w:tab w:val="left" w:pos="8570"/>
        </w:tabs>
        <w:spacing w:before="92" w:line="480" w:lineRule="auto"/>
        <w:ind w:left="232"/>
        <w:rPr>
          <w:u w:val="single"/>
        </w:rPr>
      </w:pPr>
      <w:r>
        <w:t>Data</w:t>
      </w:r>
      <w:r>
        <w:rPr>
          <w:u w:val="single"/>
        </w:rPr>
        <w:tab/>
      </w:r>
    </w:p>
    <w:p w14:paraId="275E5153" w14:textId="74830326" w:rsidR="00760057" w:rsidRDefault="00B91F8D" w:rsidP="001C423C">
      <w:pPr>
        <w:pStyle w:val="Corpotesto"/>
        <w:tabs>
          <w:tab w:val="left" w:pos="2630"/>
          <w:tab w:val="left" w:pos="2906"/>
          <w:tab w:val="left" w:pos="5578"/>
          <w:tab w:val="left" w:pos="8570"/>
        </w:tabs>
        <w:spacing w:before="92" w:line="480" w:lineRule="auto"/>
        <w:ind w:left="232"/>
      </w:pPr>
      <w:r>
        <w:t xml:space="preserve">Firma 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760057" w:rsidSect="00760057">
      <w:type w:val="continuous"/>
      <w:pgSz w:w="11910" w:h="16840"/>
      <w:pgMar w:top="420" w:right="3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estrial">
    <w:charset w:val="00"/>
    <w:family w:val="auto"/>
    <w:pitch w:val="variable"/>
    <w:sig w:usb0="E00002FF" w:usb1="4000201F" w:usb2="08000029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03CAF"/>
    <w:multiLevelType w:val="hybridMultilevel"/>
    <w:tmpl w:val="9AD43F98"/>
    <w:lvl w:ilvl="0" w:tplc="3FD89E6A">
      <w:start w:val="4"/>
      <w:numFmt w:val="decimal"/>
      <w:lvlText w:val="%1"/>
      <w:lvlJc w:val="left"/>
      <w:pPr>
        <w:ind w:left="414" w:hanging="182"/>
        <w:jc w:val="left"/>
      </w:pPr>
      <w:rPr>
        <w:rFonts w:hint="default"/>
        <w:b/>
        <w:bCs/>
        <w:w w:val="100"/>
        <w:lang w:val="it-IT" w:eastAsia="en-US" w:bidi="ar-SA"/>
      </w:rPr>
    </w:lvl>
    <w:lvl w:ilvl="1" w:tplc="F13C34C8">
      <w:numFmt w:val="bullet"/>
      <w:lvlText w:val="•"/>
      <w:lvlJc w:val="left"/>
      <w:pPr>
        <w:ind w:left="1442" w:hanging="182"/>
      </w:pPr>
      <w:rPr>
        <w:rFonts w:hint="default"/>
        <w:lang w:val="it-IT" w:eastAsia="en-US" w:bidi="ar-SA"/>
      </w:rPr>
    </w:lvl>
    <w:lvl w:ilvl="2" w:tplc="357C5A40">
      <w:numFmt w:val="bullet"/>
      <w:lvlText w:val="•"/>
      <w:lvlJc w:val="left"/>
      <w:pPr>
        <w:ind w:left="2465" w:hanging="182"/>
      </w:pPr>
      <w:rPr>
        <w:rFonts w:hint="default"/>
        <w:lang w:val="it-IT" w:eastAsia="en-US" w:bidi="ar-SA"/>
      </w:rPr>
    </w:lvl>
    <w:lvl w:ilvl="3" w:tplc="BD3C2F06">
      <w:numFmt w:val="bullet"/>
      <w:lvlText w:val="•"/>
      <w:lvlJc w:val="left"/>
      <w:pPr>
        <w:ind w:left="3487" w:hanging="182"/>
      </w:pPr>
      <w:rPr>
        <w:rFonts w:hint="default"/>
        <w:lang w:val="it-IT" w:eastAsia="en-US" w:bidi="ar-SA"/>
      </w:rPr>
    </w:lvl>
    <w:lvl w:ilvl="4" w:tplc="74D20CC0">
      <w:numFmt w:val="bullet"/>
      <w:lvlText w:val="•"/>
      <w:lvlJc w:val="left"/>
      <w:pPr>
        <w:ind w:left="4510" w:hanging="182"/>
      </w:pPr>
      <w:rPr>
        <w:rFonts w:hint="default"/>
        <w:lang w:val="it-IT" w:eastAsia="en-US" w:bidi="ar-SA"/>
      </w:rPr>
    </w:lvl>
    <w:lvl w:ilvl="5" w:tplc="8EC0F6F2">
      <w:numFmt w:val="bullet"/>
      <w:lvlText w:val="•"/>
      <w:lvlJc w:val="left"/>
      <w:pPr>
        <w:ind w:left="5533" w:hanging="182"/>
      </w:pPr>
      <w:rPr>
        <w:rFonts w:hint="default"/>
        <w:lang w:val="it-IT" w:eastAsia="en-US" w:bidi="ar-SA"/>
      </w:rPr>
    </w:lvl>
    <w:lvl w:ilvl="6" w:tplc="263C1CAA">
      <w:numFmt w:val="bullet"/>
      <w:lvlText w:val="•"/>
      <w:lvlJc w:val="left"/>
      <w:pPr>
        <w:ind w:left="6555" w:hanging="182"/>
      </w:pPr>
      <w:rPr>
        <w:rFonts w:hint="default"/>
        <w:lang w:val="it-IT" w:eastAsia="en-US" w:bidi="ar-SA"/>
      </w:rPr>
    </w:lvl>
    <w:lvl w:ilvl="7" w:tplc="F664F0C8">
      <w:numFmt w:val="bullet"/>
      <w:lvlText w:val="•"/>
      <w:lvlJc w:val="left"/>
      <w:pPr>
        <w:ind w:left="7578" w:hanging="182"/>
      </w:pPr>
      <w:rPr>
        <w:rFonts w:hint="default"/>
        <w:lang w:val="it-IT" w:eastAsia="en-US" w:bidi="ar-SA"/>
      </w:rPr>
    </w:lvl>
    <w:lvl w:ilvl="8" w:tplc="B2643EBE">
      <w:numFmt w:val="bullet"/>
      <w:lvlText w:val="•"/>
      <w:lvlJc w:val="left"/>
      <w:pPr>
        <w:ind w:left="8601" w:hanging="182"/>
      </w:pPr>
      <w:rPr>
        <w:rFonts w:hint="default"/>
        <w:lang w:val="it-IT" w:eastAsia="en-US" w:bidi="ar-SA"/>
      </w:rPr>
    </w:lvl>
  </w:abstractNum>
  <w:abstractNum w:abstractNumId="1" w15:restartNumberingAfterBreak="0">
    <w:nsid w:val="28D126B4"/>
    <w:multiLevelType w:val="hybridMultilevel"/>
    <w:tmpl w:val="18C82486"/>
    <w:lvl w:ilvl="0" w:tplc="7C4AA42A">
      <w:numFmt w:val="bullet"/>
      <w:lvlText w:val=""/>
      <w:lvlJc w:val="left"/>
      <w:pPr>
        <w:ind w:left="593" w:hanging="361"/>
      </w:pPr>
      <w:rPr>
        <w:rFonts w:ascii="Wingdings" w:eastAsia="Wingdings" w:hAnsi="Wingdings" w:cs="Wingdings" w:hint="default"/>
        <w:w w:val="100"/>
        <w:sz w:val="18"/>
        <w:szCs w:val="18"/>
        <w:lang w:val="it-IT" w:eastAsia="en-US" w:bidi="ar-SA"/>
      </w:rPr>
    </w:lvl>
    <w:lvl w:ilvl="1" w:tplc="725CA46C">
      <w:numFmt w:val="bullet"/>
      <w:lvlText w:val="•"/>
      <w:lvlJc w:val="left"/>
      <w:pPr>
        <w:ind w:left="1604" w:hanging="361"/>
      </w:pPr>
      <w:rPr>
        <w:rFonts w:hint="default"/>
        <w:lang w:val="it-IT" w:eastAsia="en-US" w:bidi="ar-SA"/>
      </w:rPr>
    </w:lvl>
    <w:lvl w:ilvl="2" w:tplc="52AE3F5E">
      <w:numFmt w:val="bullet"/>
      <w:lvlText w:val="•"/>
      <w:lvlJc w:val="left"/>
      <w:pPr>
        <w:ind w:left="2609" w:hanging="361"/>
      </w:pPr>
      <w:rPr>
        <w:rFonts w:hint="default"/>
        <w:lang w:val="it-IT" w:eastAsia="en-US" w:bidi="ar-SA"/>
      </w:rPr>
    </w:lvl>
    <w:lvl w:ilvl="3" w:tplc="7D104FB2">
      <w:numFmt w:val="bullet"/>
      <w:lvlText w:val="•"/>
      <w:lvlJc w:val="left"/>
      <w:pPr>
        <w:ind w:left="3613" w:hanging="361"/>
      </w:pPr>
      <w:rPr>
        <w:rFonts w:hint="default"/>
        <w:lang w:val="it-IT" w:eastAsia="en-US" w:bidi="ar-SA"/>
      </w:rPr>
    </w:lvl>
    <w:lvl w:ilvl="4" w:tplc="C70802D4">
      <w:numFmt w:val="bullet"/>
      <w:lvlText w:val="•"/>
      <w:lvlJc w:val="left"/>
      <w:pPr>
        <w:ind w:left="4618" w:hanging="361"/>
      </w:pPr>
      <w:rPr>
        <w:rFonts w:hint="default"/>
        <w:lang w:val="it-IT" w:eastAsia="en-US" w:bidi="ar-SA"/>
      </w:rPr>
    </w:lvl>
    <w:lvl w:ilvl="5" w:tplc="BBE26E22">
      <w:numFmt w:val="bullet"/>
      <w:lvlText w:val="•"/>
      <w:lvlJc w:val="left"/>
      <w:pPr>
        <w:ind w:left="5623" w:hanging="361"/>
      </w:pPr>
      <w:rPr>
        <w:rFonts w:hint="default"/>
        <w:lang w:val="it-IT" w:eastAsia="en-US" w:bidi="ar-SA"/>
      </w:rPr>
    </w:lvl>
    <w:lvl w:ilvl="6" w:tplc="740C7DD8">
      <w:numFmt w:val="bullet"/>
      <w:lvlText w:val="•"/>
      <w:lvlJc w:val="left"/>
      <w:pPr>
        <w:ind w:left="6627" w:hanging="361"/>
      </w:pPr>
      <w:rPr>
        <w:rFonts w:hint="default"/>
        <w:lang w:val="it-IT" w:eastAsia="en-US" w:bidi="ar-SA"/>
      </w:rPr>
    </w:lvl>
    <w:lvl w:ilvl="7" w:tplc="2E2E01A8">
      <w:numFmt w:val="bullet"/>
      <w:lvlText w:val="•"/>
      <w:lvlJc w:val="left"/>
      <w:pPr>
        <w:ind w:left="7632" w:hanging="361"/>
      </w:pPr>
      <w:rPr>
        <w:rFonts w:hint="default"/>
        <w:lang w:val="it-IT" w:eastAsia="en-US" w:bidi="ar-SA"/>
      </w:rPr>
    </w:lvl>
    <w:lvl w:ilvl="8" w:tplc="02F8321A">
      <w:numFmt w:val="bullet"/>
      <w:lvlText w:val="•"/>
      <w:lvlJc w:val="left"/>
      <w:pPr>
        <w:ind w:left="8637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4B077DCB"/>
    <w:multiLevelType w:val="hybridMultilevel"/>
    <w:tmpl w:val="42228880"/>
    <w:lvl w:ilvl="0" w:tplc="3B5494C8">
      <w:start w:val="1"/>
      <w:numFmt w:val="lowerLetter"/>
      <w:lvlText w:val="%1)"/>
      <w:lvlJc w:val="left"/>
      <w:pPr>
        <w:ind w:left="417" w:hanging="18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it-IT" w:eastAsia="en-US" w:bidi="ar-SA"/>
      </w:rPr>
    </w:lvl>
    <w:lvl w:ilvl="1" w:tplc="6206F596">
      <w:numFmt w:val="bullet"/>
      <w:lvlText w:val="•"/>
      <w:lvlJc w:val="left"/>
      <w:pPr>
        <w:ind w:left="1442" w:hanging="185"/>
      </w:pPr>
      <w:rPr>
        <w:rFonts w:hint="default"/>
        <w:lang w:val="it-IT" w:eastAsia="en-US" w:bidi="ar-SA"/>
      </w:rPr>
    </w:lvl>
    <w:lvl w:ilvl="2" w:tplc="332098C0">
      <w:numFmt w:val="bullet"/>
      <w:lvlText w:val="•"/>
      <w:lvlJc w:val="left"/>
      <w:pPr>
        <w:ind w:left="2465" w:hanging="185"/>
      </w:pPr>
      <w:rPr>
        <w:rFonts w:hint="default"/>
        <w:lang w:val="it-IT" w:eastAsia="en-US" w:bidi="ar-SA"/>
      </w:rPr>
    </w:lvl>
    <w:lvl w:ilvl="3" w:tplc="8A2888E0">
      <w:numFmt w:val="bullet"/>
      <w:lvlText w:val="•"/>
      <w:lvlJc w:val="left"/>
      <w:pPr>
        <w:ind w:left="3487" w:hanging="185"/>
      </w:pPr>
      <w:rPr>
        <w:rFonts w:hint="default"/>
        <w:lang w:val="it-IT" w:eastAsia="en-US" w:bidi="ar-SA"/>
      </w:rPr>
    </w:lvl>
    <w:lvl w:ilvl="4" w:tplc="7F0EA7A4">
      <w:numFmt w:val="bullet"/>
      <w:lvlText w:val="•"/>
      <w:lvlJc w:val="left"/>
      <w:pPr>
        <w:ind w:left="4510" w:hanging="185"/>
      </w:pPr>
      <w:rPr>
        <w:rFonts w:hint="default"/>
        <w:lang w:val="it-IT" w:eastAsia="en-US" w:bidi="ar-SA"/>
      </w:rPr>
    </w:lvl>
    <w:lvl w:ilvl="5" w:tplc="B1D26CBC">
      <w:numFmt w:val="bullet"/>
      <w:lvlText w:val="•"/>
      <w:lvlJc w:val="left"/>
      <w:pPr>
        <w:ind w:left="5533" w:hanging="185"/>
      </w:pPr>
      <w:rPr>
        <w:rFonts w:hint="default"/>
        <w:lang w:val="it-IT" w:eastAsia="en-US" w:bidi="ar-SA"/>
      </w:rPr>
    </w:lvl>
    <w:lvl w:ilvl="6" w:tplc="C87E1A14">
      <w:numFmt w:val="bullet"/>
      <w:lvlText w:val="•"/>
      <w:lvlJc w:val="left"/>
      <w:pPr>
        <w:ind w:left="6555" w:hanging="185"/>
      </w:pPr>
      <w:rPr>
        <w:rFonts w:hint="default"/>
        <w:lang w:val="it-IT" w:eastAsia="en-US" w:bidi="ar-SA"/>
      </w:rPr>
    </w:lvl>
    <w:lvl w:ilvl="7" w:tplc="E46C7E2E">
      <w:numFmt w:val="bullet"/>
      <w:lvlText w:val="•"/>
      <w:lvlJc w:val="left"/>
      <w:pPr>
        <w:ind w:left="7578" w:hanging="185"/>
      </w:pPr>
      <w:rPr>
        <w:rFonts w:hint="default"/>
        <w:lang w:val="it-IT" w:eastAsia="en-US" w:bidi="ar-SA"/>
      </w:rPr>
    </w:lvl>
    <w:lvl w:ilvl="8" w:tplc="30442B94">
      <w:numFmt w:val="bullet"/>
      <w:lvlText w:val="•"/>
      <w:lvlJc w:val="left"/>
      <w:pPr>
        <w:ind w:left="8601" w:hanging="185"/>
      </w:pPr>
      <w:rPr>
        <w:rFonts w:hint="default"/>
        <w:lang w:val="it-IT" w:eastAsia="en-US" w:bidi="ar-SA"/>
      </w:rPr>
    </w:lvl>
  </w:abstractNum>
  <w:abstractNum w:abstractNumId="3" w15:restartNumberingAfterBreak="0">
    <w:nsid w:val="50CE222F"/>
    <w:multiLevelType w:val="hybridMultilevel"/>
    <w:tmpl w:val="4224F070"/>
    <w:lvl w:ilvl="0" w:tplc="0410000F">
      <w:start w:val="1"/>
      <w:numFmt w:val="decimal"/>
      <w:lvlText w:val="%1."/>
      <w:lvlJc w:val="left"/>
      <w:pPr>
        <w:ind w:left="952" w:hanging="360"/>
      </w:pPr>
    </w:lvl>
    <w:lvl w:ilvl="1" w:tplc="04100019" w:tentative="1">
      <w:start w:val="1"/>
      <w:numFmt w:val="lowerLetter"/>
      <w:lvlText w:val="%2."/>
      <w:lvlJc w:val="left"/>
      <w:pPr>
        <w:ind w:left="1672" w:hanging="360"/>
      </w:pPr>
    </w:lvl>
    <w:lvl w:ilvl="2" w:tplc="0410001B" w:tentative="1">
      <w:start w:val="1"/>
      <w:numFmt w:val="lowerRoman"/>
      <w:lvlText w:val="%3."/>
      <w:lvlJc w:val="right"/>
      <w:pPr>
        <w:ind w:left="2392" w:hanging="180"/>
      </w:pPr>
    </w:lvl>
    <w:lvl w:ilvl="3" w:tplc="0410000F" w:tentative="1">
      <w:start w:val="1"/>
      <w:numFmt w:val="decimal"/>
      <w:lvlText w:val="%4."/>
      <w:lvlJc w:val="left"/>
      <w:pPr>
        <w:ind w:left="3112" w:hanging="360"/>
      </w:pPr>
    </w:lvl>
    <w:lvl w:ilvl="4" w:tplc="04100019" w:tentative="1">
      <w:start w:val="1"/>
      <w:numFmt w:val="lowerLetter"/>
      <w:lvlText w:val="%5."/>
      <w:lvlJc w:val="left"/>
      <w:pPr>
        <w:ind w:left="3832" w:hanging="360"/>
      </w:pPr>
    </w:lvl>
    <w:lvl w:ilvl="5" w:tplc="0410001B" w:tentative="1">
      <w:start w:val="1"/>
      <w:numFmt w:val="lowerRoman"/>
      <w:lvlText w:val="%6."/>
      <w:lvlJc w:val="right"/>
      <w:pPr>
        <w:ind w:left="4552" w:hanging="180"/>
      </w:pPr>
    </w:lvl>
    <w:lvl w:ilvl="6" w:tplc="0410000F" w:tentative="1">
      <w:start w:val="1"/>
      <w:numFmt w:val="decimal"/>
      <w:lvlText w:val="%7."/>
      <w:lvlJc w:val="left"/>
      <w:pPr>
        <w:ind w:left="5272" w:hanging="360"/>
      </w:pPr>
    </w:lvl>
    <w:lvl w:ilvl="7" w:tplc="04100019" w:tentative="1">
      <w:start w:val="1"/>
      <w:numFmt w:val="lowerLetter"/>
      <w:lvlText w:val="%8."/>
      <w:lvlJc w:val="left"/>
      <w:pPr>
        <w:ind w:left="5992" w:hanging="360"/>
      </w:pPr>
    </w:lvl>
    <w:lvl w:ilvl="8" w:tplc="0410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4" w15:restartNumberingAfterBreak="0">
    <w:nsid w:val="5FE7757A"/>
    <w:multiLevelType w:val="hybridMultilevel"/>
    <w:tmpl w:val="F564A4E8"/>
    <w:lvl w:ilvl="0" w:tplc="79DEA6D0">
      <w:start w:val="3"/>
      <w:numFmt w:val="decimal"/>
      <w:lvlText w:val="%1."/>
      <w:lvlJc w:val="left"/>
      <w:pPr>
        <w:ind w:left="59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12" w:hanging="360"/>
      </w:pPr>
    </w:lvl>
    <w:lvl w:ilvl="2" w:tplc="0410001B" w:tentative="1">
      <w:start w:val="1"/>
      <w:numFmt w:val="lowerRoman"/>
      <w:lvlText w:val="%3."/>
      <w:lvlJc w:val="right"/>
      <w:pPr>
        <w:ind w:left="2032" w:hanging="180"/>
      </w:pPr>
    </w:lvl>
    <w:lvl w:ilvl="3" w:tplc="0410000F" w:tentative="1">
      <w:start w:val="1"/>
      <w:numFmt w:val="decimal"/>
      <w:lvlText w:val="%4."/>
      <w:lvlJc w:val="left"/>
      <w:pPr>
        <w:ind w:left="2752" w:hanging="360"/>
      </w:pPr>
    </w:lvl>
    <w:lvl w:ilvl="4" w:tplc="04100019" w:tentative="1">
      <w:start w:val="1"/>
      <w:numFmt w:val="lowerLetter"/>
      <w:lvlText w:val="%5."/>
      <w:lvlJc w:val="left"/>
      <w:pPr>
        <w:ind w:left="3472" w:hanging="360"/>
      </w:pPr>
    </w:lvl>
    <w:lvl w:ilvl="5" w:tplc="0410001B" w:tentative="1">
      <w:start w:val="1"/>
      <w:numFmt w:val="lowerRoman"/>
      <w:lvlText w:val="%6."/>
      <w:lvlJc w:val="right"/>
      <w:pPr>
        <w:ind w:left="4192" w:hanging="180"/>
      </w:pPr>
    </w:lvl>
    <w:lvl w:ilvl="6" w:tplc="0410000F" w:tentative="1">
      <w:start w:val="1"/>
      <w:numFmt w:val="decimal"/>
      <w:lvlText w:val="%7."/>
      <w:lvlJc w:val="left"/>
      <w:pPr>
        <w:ind w:left="4912" w:hanging="360"/>
      </w:pPr>
    </w:lvl>
    <w:lvl w:ilvl="7" w:tplc="04100019" w:tentative="1">
      <w:start w:val="1"/>
      <w:numFmt w:val="lowerLetter"/>
      <w:lvlText w:val="%8."/>
      <w:lvlJc w:val="left"/>
      <w:pPr>
        <w:ind w:left="5632" w:hanging="360"/>
      </w:pPr>
    </w:lvl>
    <w:lvl w:ilvl="8" w:tplc="0410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5" w15:restartNumberingAfterBreak="0">
    <w:nsid w:val="719074C1"/>
    <w:multiLevelType w:val="hybridMultilevel"/>
    <w:tmpl w:val="A89A99DE"/>
    <w:lvl w:ilvl="0" w:tplc="4D5C2A8A">
      <w:numFmt w:val="bullet"/>
      <w:lvlText w:val="□"/>
      <w:lvlJc w:val="left"/>
      <w:pPr>
        <w:ind w:left="232" w:hanging="174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it-IT" w:eastAsia="en-US" w:bidi="ar-SA"/>
      </w:rPr>
    </w:lvl>
    <w:lvl w:ilvl="1" w:tplc="45F88A46">
      <w:numFmt w:val="bullet"/>
      <w:lvlText w:val="•"/>
      <w:lvlJc w:val="left"/>
      <w:pPr>
        <w:ind w:left="1280" w:hanging="174"/>
      </w:pPr>
      <w:rPr>
        <w:rFonts w:hint="default"/>
        <w:lang w:val="it-IT" w:eastAsia="en-US" w:bidi="ar-SA"/>
      </w:rPr>
    </w:lvl>
    <w:lvl w:ilvl="2" w:tplc="1CEE37A8">
      <w:numFmt w:val="bullet"/>
      <w:lvlText w:val="•"/>
      <w:lvlJc w:val="left"/>
      <w:pPr>
        <w:ind w:left="2321" w:hanging="174"/>
      </w:pPr>
      <w:rPr>
        <w:rFonts w:hint="default"/>
        <w:lang w:val="it-IT" w:eastAsia="en-US" w:bidi="ar-SA"/>
      </w:rPr>
    </w:lvl>
    <w:lvl w:ilvl="3" w:tplc="7C9AA974">
      <w:numFmt w:val="bullet"/>
      <w:lvlText w:val="•"/>
      <w:lvlJc w:val="left"/>
      <w:pPr>
        <w:ind w:left="3361" w:hanging="174"/>
      </w:pPr>
      <w:rPr>
        <w:rFonts w:hint="default"/>
        <w:lang w:val="it-IT" w:eastAsia="en-US" w:bidi="ar-SA"/>
      </w:rPr>
    </w:lvl>
    <w:lvl w:ilvl="4" w:tplc="353A7EA8">
      <w:numFmt w:val="bullet"/>
      <w:lvlText w:val="•"/>
      <w:lvlJc w:val="left"/>
      <w:pPr>
        <w:ind w:left="4402" w:hanging="174"/>
      </w:pPr>
      <w:rPr>
        <w:rFonts w:hint="default"/>
        <w:lang w:val="it-IT" w:eastAsia="en-US" w:bidi="ar-SA"/>
      </w:rPr>
    </w:lvl>
    <w:lvl w:ilvl="5" w:tplc="8D9E5C7E">
      <w:numFmt w:val="bullet"/>
      <w:lvlText w:val="•"/>
      <w:lvlJc w:val="left"/>
      <w:pPr>
        <w:ind w:left="5443" w:hanging="174"/>
      </w:pPr>
      <w:rPr>
        <w:rFonts w:hint="default"/>
        <w:lang w:val="it-IT" w:eastAsia="en-US" w:bidi="ar-SA"/>
      </w:rPr>
    </w:lvl>
    <w:lvl w:ilvl="6" w:tplc="E7543DB6">
      <w:numFmt w:val="bullet"/>
      <w:lvlText w:val="•"/>
      <w:lvlJc w:val="left"/>
      <w:pPr>
        <w:ind w:left="6483" w:hanging="174"/>
      </w:pPr>
      <w:rPr>
        <w:rFonts w:hint="default"/>
        <w:lang w:val="it-IT" w:eastAsia="en-US" w:bidi="ar-SA"/>
      </w:rPr>
    </w:lvl>
    <w:lvl w:ilvl="7" w:tplc="BC4E746C">
      <w:numFmt w:val="bullet"/>
      <w:lvlText w:val="•"/>
      <w:lvlJc w:val="left"/>
      <w:pPr>
        <w:ind w:left="7524" w:hanging="174"/>
      </w:pPr>
      <w:rPr>
        <w:rFonts w:hint="default"/>
        <w:lang w:val="it-IT" w:eastAsia="en-US" w:bidi="ar-SA"/>
      </w:rPr>
    </w:lvl>
    <w:lvl w:ilvl="8" w:tplc="DAD47204">
      <w:numFmt w:val="bullet"/>
      <w:lvlText w:val="•"/>
      <w:lvlJc w:val="left"/>
      <w:pPr>
        <w:ind w:left="8565" w:hanging="174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057"/>
    <w:rsid w:val="00101A93"/>
    <w:rsid w:val="0012114E"/>
    <w:rsid w:val="0016156D"/>
    <w:rsid w:val="0016159C"/>
    <w:rsid w:val="001962DC"/>
    <w:rsid w:val="001C423C"/>
    <w:rsid w:val="003E1B6F"/>
    <w:rsid w:val="00443A4B"/>
    <w:rsid w:val="00514D43"/>
    <w:rsid w:val="005C4661"/>
    <w:rsid w:val="00700AA0"/>
    <w:rsid w:val="00737A3D"/>
    <w:rsid w:val="00760057"/>
    <w:rsid w:val="00B91F8D"/>
    <w:rsid w:val="00BE0CF7"/>
    <w:rsid w:val="00E36C71"/>
    <w:rsid w:val="00E70CC9"/>
    <w:rsid w:val="00EC0AC8"/>
    <w:rsid w:val="00EC23DE"/>
    <w:rsid w:val="00E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7C74B"/>
  <w15:docId w15:val="{4C7652CA-AB14-4CA6-BB9A-42BD83C1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60057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005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60057"/>
    <w:rPr>
      <w:sz w:val="18"/>
      <w:szCs w:val="18"/>
    </w:rPr>
  </w:style>
  <w:style w:type="paragraph" w:customStyle="1" w:styleId="Titolo11">
    <w:name w:val="Titolo 11"/>
    <w:basedOn w:val="Normale"/>
    <w:uiPriority w:val="1"/>
    <w:qFormat/>
    <w:rsid w:val="00760057"/>
    <w:pPr>
      <w:spacing w:line="267" w:lineRule="exact"/>
      <w:ind w:left="1982" w:right="2624"/>
      <w:jc w:val="center"/>
      <w:outlineLvl w:val="1"/>
    </w:pPr>
    <w:rPr>
      <w:rFonts w:ascii="Calibri" w:eastAsia="Calibri" w:hAnsi="Calibri" w:cs="Calibri"/>
      <w:b/>
      <w:bCs/>
      <w:i/>
      <w:iCs/>
    </w:rPr>
  </w:style>
  <w:style w:type="paragraph" w:customStyle="1" w:styleId="Titolo21">
    <w:name w:val="Titolo 21"/>
    <w:basedOn w:val="Normale"/>
    <w:uiPriority w:val="1"/>
    <w:qFormat/>
    <w:rsid w:val="00760057"/>
    <w:pPr>
      <w:spacing w:before="1"/>
      <w:ind w:left="232"/>
      <w:outlineLvl w:val="2"/>
    </w:pPr>
    <w:rPr>
      <w:b/>
      <w:bCs/>
      <w:sz w:val="18"/>
      <w:szCs w:val="18"/>
    </w:rPr>
  </w:style>
  <w:style w:type="paragraph" w:styleId="Titolo">
    <w:name w:val="Title"/>
    <w:basedOn w:val="Normale"/>
    <w:uiPriority w:val="1"/>
    <w:qFormat/>
    <w:rsid w:val="00760057"/>
    <w:pPr>
      <w:spacing w:before="1"/>
      <w:ind w:left="1799" w:right="2869"/>
      <w:jc w:val="center"/>
    </w:pPr>
    <w:rPr>
      <w:rFonts w:ascii="Calibri" w:eastAsia="Calibri" w:hAnsi="Calibri" w:cs="Calibri"/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760057"/>
    <w:pPr>
      <w:ind w:left="232"/>
    </w:pPr>
  </w:style>
  <w:style w:type="paragraph" w:customStyle="1" w:styleId="TableParagraph">
    <w:name w:val="Table Paragraph"/>
    <w:basedOn w:val="Normale"/>
    <w:uiPriority w:val="1"/>
    <w:qFormat/>
    <w:rsid w:val="00760057"/>
  </w:style>
  <w:style w:type="character" w:styleId="Collegamentoipertestuale">
    <w:name w:val="Hyperlink"/>
    <w:basedOn w:val="Carpredefinitoparagrafo"/>
    <w:uiPriority w:val="99"/>
    <w:unhideWhenUsed/>
    <w:rsid w:val="00514D43"/>
    <w:rPr>
      <w:color w:val="0000FF" w:themeColor="hyperlink"/>
      <w:u w:val="single"/>
    </w:rPr>
  </w:style>
  <w:style w:type="paragraph" w:customStyle="1" w:styleId="Normale1">
    <w:name w:val="Normale1"/>
    <w:rsid w:val="00B91F8D"/>
    <w:pPr>
      <w:widowControl/>
      <w:autoSpaceDE/>
      <w:autoSpaceDN/>
      <w:spacing w:line="276" w:lineRule="auto"/>
    </w:pPr>
    <w:rPr>
      <w:rFonts w:ascii="Arial" w:eastAsia="Arial" w:hAnsi="Arial" w:cs="Arial"/>
      <w:lang w:val="it-IT" w:eastAsia="it-IT"/>
    </w:rPr>
  </w:style>
  <w:style w:type="paragraph" w:customStyle="1" w:styleId="Normale10">
    <w:name w:val="Normale1"/>
    <w:rsid w:val="00B91F8D"/>
    <w:pPr>
      <w:autoSpaceDE/>
      <w:autoSpaceDN/>
    </w:pPr>
    <w:rPr>
      <w:rFonts w:ascii="Verdana" w:eastAsia="Verdana" w:hAnsi="Verdana" w:cs="Verdana"/>
      <w:lang w:val="it-IT" w:eastAsia="it-IT"/>
    </w:rPr>
  </w:style>
  <w:style w:type="character" w:customStyle="1" w:styleId="Carpredefinitoparagrafo1">
    <w:name w:val="Car. predefinito paragrafo1"/>
    <w:rsid w:val="00B91F8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1F8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1F8D"/>
    <w:rPr>
      <w:rFonts w:ascii="Tahoma" w:eastAsia="Times New Roman" w:hAnsi="Tahoma" w:cs="Tahoma"/>
      <w:sz w:val="16"/>
      <w:szCs w:val="16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C23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pc04000p@pec.istruzione.it%20" TargetMode="External"/><Relationship Id="rId5" Type="http://schemas.openxmlformats.org/officeDocument/2006/relationships/hyperlink" Target="mailto:papc04000p@istruzione.it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578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AG</cp:lastModifiedBy>
  <cp:revision>6</cp:revision>
  <cp:lastPrinted>2022-09-30T09:19:00Z</cp:lastPrinted>
  <dcterms:created xsi:type="dcterms:W3CDTF">2024-10-04T07:39:00Z</dcterms:created>
  <dcterms:modified xsi:type="dcterms:W3CDTF">2025-11-21T09:11:00Z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2022-09-27T00:00:00Z</vt:filetime>
  </property>
</Properties>
</file>